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97EE6" w14:textId="77777777" w:rsidR="00D13715" w:rsidRPr="009B6CE4" w:rsidRDefault="00D13715" w:rsidP="00C8353D">
      <w:pPr>
        <w:pStyle w:val="Tytu"/>
        <w:spacing w:line="288" w:lineRule="auto"/>
        <w:rPr>
          <w:b w:val="0"/>
        </w:rPr>
      </w:pPr>
      <w:r w:rsidRPr="009B6CE4">
        <w:t>Lista sprawdzająca projektu zgłoszonego do dofinansowania w ramach programu Fundusze Europejskie na Infrastrukturę, Klimat, Środowisko 2021-2027</w:t>
      </w:r>
    </w:p>
    <w:p w14:paraId="071DDF76" w14:textId="1F298B5C" w:rsidR="00A27DDB" w:rsidRDefault="00D13715" w:rsidP="00C8353D">
      <w:pPr>
        <w:pStyle w:val="Nagwek1"/>
        <w:spacing w:line="288" w:lineRule="auto"/>
      </w:pPr>
      <w:r w:rsidRPr="009B6CE4">
        <w:t xml:space="preserve">Ocena w oparciu o </w:t>
      </w:r>
      <w:r w:rsidR="00853876">
        <w:t xml:space="preserve">specyficzne </w:t>
      </w:r>
      <w:r w:rsidRPr="009B6CE4">
        <w:t xml:space="preserve">kryteria obligatoryjne </w:t>
      </w:r>
    </w:p>
    <w:p w14:paraId="26F11C67" w14:textId="4592BA9D" w:rsidR="004C1D89" w:rsidRPr="00FE70CD" w:rsidRDefault="004C1D89" w:rsidP="00C8353D">
      <w:pPr>
        <w:spacing w:line="288" w:lineRule="auto"/>
        <w:rPr>
          <w:rFonts w:cs="Open Sans Light"/>
          <w:b/>
          <w:bCs/>
          <w:szCs w:val="20"/>
        </w:rPr>
      </w:pPr>
      <w:r w:rsidRPr="00FE70CD">
        <w:rPr>
          <w:rFonts w:ascii="Open Sans Light" w:hAnsi="Open Sans Light" w:cs="Open Sans Light"/>
          <w:b/>
          <w:bCs/>
          <w:sz w:val="20"/>
          <w:szCs w:val="20"/>
        </w:rPr>
        <w:t>Obszar oceny:</w:t>
      </w:r>
    </w:p>
    <w:p w14:paraId="40606F6B" w14:textId="42E3B6DE" w:rsidR="0002013C" w:rsidRDefault="004C1D89" w:rsidP="00C8353D">
      <w:pPr>
        <w:pStyle w:val="Nagwek2"/>
        <w:numPr>
          <w:ilvl w:val="1"/>
          <w:numId w:val="5"/>
        </w:numPr>
        <w:spacing w:line="288" w:lineRule="auto"/>
      </w:pPr>
      <w:r>
        <w:t>o</w:t>
      </w:r>
      <w:r w:rsidR="00E12651" w:rsidRPr="009B6CE4">
        <w:t xml:space="preserve">cena </w:t>
      </w:r>
      <w:r w:rsidR="00611D5D">
        <w:t>techniczna</w:t>
      </w:r>
      <w:r w:rsidR="0002013C" w:rsidRPr="0002013C">
        <w:t xml:space="preserve"> </w:t>
      </w:r>
    </w:p>
    <w:p w14:paraId="75D783EB" w14:textId="5434A90F" w:rsidR="0002013C" w:rsidRPr="0002013C" w:rsidRDefault="004C1D89" w:rsidP="00C8353D">
      <w:pPr>
        <w:pStyle w:val="Nagwek2"/>
        <w:numPr>
          <w:ilvl w:val="1"/>
          <w:numId w:val="5"/>
        </w:numPr>
        <w:spacing w:line="288" w:lineRule="auto"/>
      </w:pPr>
      <w:r>
        <w:t>o</w:t>
      </w:r>
      <w:r w:rsidR="0002013C" w:rsidRPr="009B6CE4">
        <w:t xml:space="preserve">cena </w:t>
      </w:r>
      <w:r w:rsidR="00611D5D">
        <w:t>finansowa</w:t>
      </w:r>
    </w:p>
    <w:p w14:paraId="1EFDC22D" w14:textId="2B3D949C" w:rsidR="00611D5D" w:rsidRPr="00133898" w:rsidRDefault="00611D5D" w:rsidP="00C8353D">
      <w:pPr>
        <w:tabs>
          <w:tab w:val="num" w:pos="567"/>
        </w:tabs>
        <w:spacing w:before="240" w:line="288" w:lineRule="auto"/>
        <w:rPr>
          <w:rFonts w:ascii="Open Sans Light" w:hAnsi="Open Sans Light" w:cs="Open Sans Light"/>
          <w:bCs/>
          <w:sz w:val="20"/>
          <w:szCs w:val="20"/>
        </w:rPr>
      </w:pPr>
      <w:r w:rsidRPr="00133898">
        <w:rPr>
          <w:rFonts w:ascii="Open Sans Light" w:hAnsi="Open Sans Light" w:cs="Open Sans Light"/>
          <w:b/>
          <w:bCs/>
          <w:sz w:val="20"/>
          <w:szCs w:val="20"/>
        </w:rPr>
        <w:t>Priorytet</w:t>
      </w:r>
      <w:r w:rsidRPr="00133898">
        <w:rPr>
          <w:rFonts w:ascii="Open Sans Light" w:hAnsi="Open Sans Light" w:cs="Open Sans Light"/>
          <w:bCs/>
          <w:sz w:val="20"/>
          <w:szCs w:val="20"/>
        </w:rPr>
        <w:t xml:space="preserve">: PRIORYTET </w:t>
      </w:r>
      <w:r w:rsidR="00084CA0">
        <w:rPr>
          <w:rFonts w:ascii="Open Sans Light" w:hAnsi="Open Sans Light" w:cs="Open Sans Light"/>
          <w:bCs/>
          <w:sz w:val="20"/>
          <w:szCs w:val="20"/>
        </w:rPr>
        <w:t>I</w:t>
      </w:r>
      <w:r>
        <w:rPr>
          <w:rFonts w:ascii="Open Sans Light" w:hAnsi="Open Sans Light" w:cs="Open Sans Light"/>
          <w:bCs/>
          <w:sz w:val="20"/>
          <w:szCs w:val="20"/>
        </w:rPr>
        <w:t>X</w:t>
      </w:r>
      <w:r w:rsidRPr="00133898">
        <w:rPr>
          <w:rFonts w:ascii="Open Sans Light" w:hAnsi="Open Sans Light" w:cs="Open Sans Light"/>
          <w:bCs/>
          <w:sz w:val="20"/>
          <w:szCs w:val="20"/>
        </w:rPr>
        <w:t xml:space="preserve">: </w:t>
      </w:r>
      <w:r w:rsidRPr="009E3A8D">
        <w:rPr>
          <w:rFonts w:ascii="Open Sans Light" w:hAnsi="Open Sans Light" w:cs="Open Sans Light"/>
          <w:bCs/>
          <w:sz w:val="20"/>
          <w:szCs w:val="20"/>
        </w:rPr>
        <w:t>Wsparcie obszarów popowodziowych z Funduszu Spójności</w:t>
      </w:r>
    </w:p>
    <w:p w14:paraId="080F0BE5" w14:textId="35B2A910" w:rsidR="00611D5D" w:rsidRPr="00133898" w:rsidRDefault="00611D5D" w:rsidP="00C8353D">
      <w:pPr>
        <w:tabs>
          <w:tab w:val="num" w:pos="567"/>
        </w:tabs>
        <w:spacing w:line="288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Działanie: </w:t>
      </w:r>
      <w:r w:rsidRPr="00133898">
        <w:rPr>
          <w:rFonts w:ascii="Open Sans Light" w:hAnsi="Open Sans Light" w:cs="Open Sans Light"/>
          <w:sz w:val="20"/>
          <w:szCs w:val="20"/>
        </w:rPr>
        <w:t>Działanie FENX.</w:t>
      </w:r>
      <w:r w:rsidR="00AC569C">
        <w:rPr>
          <w:rFonts w:ascii="Open Sans Light" w:hAnsi="Open Sans Light" w:cs="Open Sans Light"/>
          <w:sz w:val="20"/>
          <w:szCs w:val="20"/>
        </w:rPr>
        <w:t>09</w:t>
      </w:r>
      <w:r>
        <w:rPr>
          <w:rFonts w:ascii="Open Sans Light" w:hAnsi="Open Sans Light" w:cs="Open Sans Light"/>
          <w:sz w:val="20"/>
          <w:szCs w:val="20"/>
        </w:rPr>
        <w:t>.</w:t>
      </w:r>
      <w:r w:rsidRPr="00133898">
        <w:rPr>
          <w:rFonts w:ascii="Open Sans Light" w:hAnsi="Open Sans Light" w:cs="Open Sans Light"/>
          <w:sz w:val="20"/>
          <w:szCs w:val="20"/>
        </w:rPr>
        <w:t xml:space="preserve">01 </w:t>
      </w:r>
      <w:r w:rsidRPr="009E3A8D">
        <w:rPr>
          <w:rFonts w:ascii="Open Sans Light" w:hAnsi="Open Sans Light" w:cs="Open Sans Light"/>
          <w:sz w:val="20"/>
          <w:szCs w:val="20"/>
        </w:rPr>
        <w:t>Odbudowa infrastruktury wodno-ściekowej</w:t>
      </w:r>
    </w:p>
    <w:p w14:paraId="59826B58" w14:textId="20CEBE0D" w:rsidR="00A818AB" w:rsidRPr="009B6CE4" w:rsidRDefault="00A818AB" w:rsidP="00C8353D">
      <w:pPr>
        <w:tabs>
          <w:tab w:val="num" w:pos="567"/>
        </w:tabs>
        <w:spacing w:line="288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Tryb naboru („</w:t>
      </w:r>
      <w:r w:rsidR="00270A33">
        <w:rPr>
          <w:rFonts w:ascii="Open Sans Light" w:hAnsi="Open Sans Light" w:cs="Open Sans Light"/>
          <w:b/>
          <w:sz w:val="20"/>
          <w:szCs w:val="20"/>
        </w:rPr>
        <w:t>konkurencyjny</w:t>
      </w:r>
      <w:r w:rsidRPr="009B6CE4">
        <w:rPr>
          <w:rFonts w:ascii="Open Sans Light" w:hAnsi="Open Sans Light" w:cs="Open Sans Light"/>
          <w:b/>
          <w:sz w:val="20"/>
          <w:szCs w:val="20"/>
        </w:rPr>
        <w:t>” lub „</w:t>
      </w:r>
      <w:r w:rsidR="00270A33">
        <w:rPr>
          <w:rFonts w:ascii="Open Sans Light" w:hAnsi="Open Sans Light" w:cs="Open Sans Light"/>
          <w:b/>
          <w:sz w:val="20"/>
          <w:szCs w:val="20"/>
        </w:rPr>
        <w:t>niekonkurencyjny</w:t>
      </w:r>
      <w:r w:rsidRPr="009B6CE4">
        <w:rPr>
          <w:rFonts w:ascii="Open Sans Light" w:hAnsi="Open Sans Light" w:cs="Open Sans Light"/>
          <w:b/>
          <w:sz w:val="20"/>
          <w:szCs w:val="20"/>
        </w:rPr>
        <w:t>”</w:t>
      </w:r>
      <w:r w:rsidR="004C1D89">
        <w:rPr>
          <w:rFonts w:ascii="Open Sans Light" w:hAnsi="Open Sans Light" w:cs="Open Sans Light"/>
          <w:b/>
          <w:sz w:val="20"/>
          <w:szCs w:val="20"/>
        </w:rPr>
        <w:t>)</w:t>
      </w:r>
      <w:r w:rsidRPr="009B6CE4">
        <w:rPr>
          <w:rFonts w:ascii="Open Sans Light" w:hAnsi="Open Sans Light" w:cs="Open Sans Light"/>
          <w:b/>
          <w:sz w:val="20"/>
          <w:szCs w:val="20"/>
        </w:rPr>
        <w:t>:</w:t>
      </w:r>
      <w:r w:rsidR="00EF5BF6">
        <w:rPr>
          <w:rFonts w:ascii="Open Sans Light" w:hAnsi="Open Sans Light" w:cs="Open Sans Light"/>
          <w:sz w:val="20"/>
          <w:szCs w:val="20"/>
        </w:rPr>
        <w:t xml:space="preserve"> </w:t>
      </w:r>
      <w:r w:rsidR="00611D5D">
        <w:rPr>
          <w:rFonts w:ascii="Open Sans Light" w:hAnsi="Open Sans Light" w:cs="Open Sans Light"/>
          <w:sz w:val="20"/>
          <w:szCs w:val="20"/>
        </w:rPr>
        <w:t>niekonkurencyjny</w:t>
      </w:r>
    </w:p>
    <w:p w14:paraId="7B5D0607" w14:textId="3A729FC1" w:rsidR="00A818AB" w:rsidRPr="009B6CE4" w:rsidRDefault="00A818AB" w:rsidP="00C8353D">
      <w:pPr>
        <w:tabs>
          <w:tab w:val="num" w:pos="567"/>
        </w:tabs>
        <w:spacing w:line="288" w:lineRule="auto"/>
        <w:rPr>
          <w:rFonts w:ascii="Open Sans Light" w:hAnsi="Open Sans Light" w:cs="Open Sans Light"/>
          <w:b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Numer naboru: </w:t>
      </w:r>
      <w:r w:rsidR="00EF5BF6">
        <w:rPr>
          <w:rFonts w:ascii="Open Sans Light" w:hAnsi="Open Sans Light" w:cs="Open Sans Light"/>
          <w:sz w:val="20"/>
          <w:szCs w:val="20"/>
        </w:rPr>
        <w:t>………………………………………………………</w:t>
      </w:r>
    </w:p>
    <w:p w14:paraId="065E7BC3" w14:textId="46F93FFE" w:rsidR="00A818AB" w:rsidRPr="009B6CE4" w:rsidRDefault="00A818AB" w:rsidP="00C8353D">
      <w:pPr>
        <w:tabs>
          <w:tab w:val="num" w:pos="567"/>
        </w:tabs>
        <w:spacing w:before="240" w:line="288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Tytuł projektu: </w:t>
      </w:r>
      <w:r w:rsidR="00EF5BF6">
        <w:rPr>
          <w:rFonts w:ascii="Open Sans Light" w:hAnsi="Open Sans Light" w:cs="Open Sans Light"/>
          <w:sz w:val="20"/>
          <w:szCs w:val="20"/>
        </w:rPr>
        <w:t>…………………………………………………………</w:t>
      </w:r>
    </w:p>
    <w:p w14:paraId="71BEAEB8" w14:textId="7354CAD6" w:rsidR="00A818AB" w:rsidRPr="009B6CE4" w:rsidRDefault="00A818AB" w:rsidP="00C8353D">
      <w:pPr>
        <w:tabs>
          <w:tab w:val="num" w:pos="567"/>
        </w:tabs>
        <w:spacing w:line="288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Numer projektu: </w:t>
      </w:r>
      <w:r w:rsidR="00EF5BF6">
        <w:rPr>
          <w:rFonts w:ascii="Open Sans Light" w:hAnsi="Open Sans Light" w:cs="Open Sans Light"/>
          <w:sz w:val="20"/>
          <w:szCs w:val="20"/>
        </w:rPr>
        <w:t>………………………………………………………</w:t>
      </w:r>
    </w:p>
    <w:p w14:paraId="3B41C29A" w14:textId="5954AE98" w:rsidR="00A818AB" w:rsidRPr="009B6CE4" w:rsidRDefault="00A818AB" w:rsidP="00C8353D">
      <w:pPr>
        <w:tabs>
          <w:tab w:val="num" w:pos="567"/>
        </w:tabs>
        <w:spacing w:line="288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Beneficjent projektu: </w:t>
      </w:r>
      <w:r w:rsidR="00EF5BF6">
        <w:rPr>
          <w:rFonts w:ascii="Open Sans Light" w:hAnsi="Open Sans Light" w:cs="Open Sans Light"/>
          <w:sz w:val="20"/>
          <w:szCs w:val="20"/>
        </w:rPr>
        <w:t>………………………………………………</w:t>
      </w:r>
    </w:p>
    <w:p w14:paraId="64D36E3A" w14:textId="4C7FBE10" w:rsidR="00A818AB" w:rsidRPr="009B6CE4" w:rsidRDefault="00A818AB" w:rsidP="00C8353D">
      <w:pPr>
        <w:tabs>
          <w:tab w:val="num" w:pos="567"/>
        </w:tabs>
        <w:spacing w:line="288" w:lineRule="auto"/>
        <w:rPr>
          <w:rFonts w:ascii="Open Sans Light" w:hAnsi="Open Sans Light" w:cs="Open Sans Light"/>
          <w:bCs/>
          <w:sz w:val="20"/>
          <w:szCs w:val="20"/>
        </w:rPr>
      </w:pPr>
      <w:r w:rsidRPr="009B6CE4">
        <w:rPr>
          <w:rFonts w:ascii="Open Sans Light" w:hAnsi="Open Sans Light" w:cs="Open Sans Light"/>
          <w:b/>
          <w:bCs/>
          <w:sz w:val="20"/>
          <w:szCs w:val="20"/>
        </w:rPr>
        <w:t xml:space="preserve">Wnioskowana kwota z FS: </w:t>
      </w:r>
      <w:r w:rsidR="00EF5BF6">
        <w:rPr>
          <w:rFonts w:ascii="Open Sans Light" w:hAnsi="Open Sans Light" w:cs="Open Sans Light"/>
          <w:bCs/>
          <w:sz w:val="20"/>
          <w:szCs w:val="20"/>
        </w:rPr>
        <w:t>………………………………………</w:t>
      </w:r>
    </w:p>
    <w:p w14:paraId="1E389092" w14:textId="504E319F" w:rsidR="00A818AB" w:rsidRPr="009B6CE4" w:rsidRDefault="00A818AB" w:rsidP="00C8353D">
      <w:pPr>
        <w:tabs>
          <w:tab w:val="num" w:pos="567"/>
        </w:tabs>
        <w:spacing w:line="288" w:lineRule="auto"/>
        <w:rPr>
          <w:rFonts w:ascii="Open Sans Light" w:hAnsi="Open Sans Light" w:cs="Open Sans Light"/>
          <w:sz w:val="20"/>
          <w:szCs w:val="20"/>
        </w:rPr>
      </w:pPr>
      <w:bookmarkStart w:id="0" w:name="_Hlk160139366"/>
      <w:r w:rsidRPr="009B6CE4">
        <w:rPr>
          <w:rFonts w:ascii="Open Sans Light" w:hAnsi="Open Sans Light" w:cs="Open Sans Light"/>
          <w:b/>
          <w:bCs/>
          <w:sz w:val="20"/>
          <w:szCs w:val="20"/>
        </w:rPr>
        <w:t xml:space="preserve">Data wpłynięcia wniosku : </w:t>
      </w:r>
      <w:r w:rsidR="00EF5BF6">
        <w:rPr>
          <w:rFonts w:ascii="Open Sans Light" w:hAnsi="Open Sans Light" w:cs="Open Sans Light"/>
          <w:bCs/>
          <w:sz w:val="20"/>
          <w:szCs w:val="20"/>
        </w:rPr>
        <w:t>………………………………………</w:t>
      </w:r>
    </w:p>
    <w:p w14:paraId="7B0F0149" w14:textId="304155F0" w:rsidR="005964F8" w:rsidRPr="00C8353D" w:rsidRDefault="005964F8" w:rsidP="00C8353D">
      <w:pPr>
        <w:pStyle w:val="Akapitzlist"/>
        <w:numPr>
          <w:ilvl w:val="1"/>
          <w:numId w:val="13"/>
        </w:numPr>
        <w:tabs>
          <w:tab w:val="num" w:pos="567"/>
        </w:tabs>
        <w:spacing w:line="288" w:lineRule="auto"/>
        <w:rPr>
          <w:rFonts w:ascii="Open Sans Light" w:hAnsi="Open Sans Light" w:cs="Open Sans Light"/>
          <w:b/>
          <w:sz w:val="20"/>
          <w:szCs w:val="20"/>
        </w:rPr>
      </w:pPr>
      <w:r w:rsidRPr="00C8353D">
        <w:rPr>
          <w:rFonts w:ascii="Open Sans Light" w:hAnsi="Open Sans Light" w:cs="Open Sans Light"/>
          <w:b/>
          <w:sz w:val="20"/>
          <w:szCs w:val="20"/>
        </w:rPr>
        <w:t xml:space="preserve">pierwszej </w:t>
      </w:r>
      <w:r w:rsidR="00EF5BF6" w:rsidRPr="00C8353D">
        <w:rPr>
          <w:rFonts w:ascii="Open Sans Light" w:hAnsi="Open Sans Light" w:cs="Open Sans Light"/>
          <w:b/>
          <w:sz w:val="20"/>
          <w:szCs w:val="20"/>
        </w:rPr>
        <w:t>wersji: ……………………………………………</w:t>
      </w:r>
    </w:p>
    <w:p w14:paraId="09B13BF8" w14:textId="3D73A7C2" w:rsidR="00D13715" w:rsidRPr="00C8353D" w:rsidRDefault="005964F8" w:rsidP="00C8353D">
      <w:pPr>
        <w:pStyle w:val="Akapitzlist"/>
        <w:numPr>
          <w:ilvl w:val="1"/>
          <w:numId w:val="17"/>
        </w:numPr>
        <w:tabs>
          <w:tab w:val="num" w:pos="567"/>
        </w:tabs>
        <w:spacing w:line="288" w:lineRule="auto"/>
        <w:rPr>
          <w:rFonts w:ascii="Open Sans Light" w:hAnsi="Open Sans Light" w:cs="Open Sans Light"/>
          <w:b/>
          <w:sz w:val="20"/>
          <w:szCs w:val="20"/>
        </w:rPr>
      </w:pPr>
      <w:r w:rsidRPr="00C8353D">
        <w:rPr>
          <w:rFonts w:ascii="Open Sans Light" w:hAnsi="Open Sans Light" w:cs="Open Sans Light"/>
          <w:b/>
          <w:sz w:val="20"/>
          <w:szCs w:val="20"/>
        </w:rPr>
        <w:t>po pierwszym u</w:t>
      </w:r>
      <w:r w:rsidR="00EF5BF6" w:rsidRPr="00C8353D">
        <w:rPr>
          <w:rFonts w:ascii="Open Sans Light" w:hAnsi="Open Sans Light" w:cs="Open Sans Light"/>
          <w:b/>
          <w:sz w:val="20"/>
          <w:szCs w:val="20"/>
        </w:rPr>
        <w:t>zupełnieniu: …………………………</w:t>
      </w:r>
    </w:p>
    <w:p w14:paraId="6F5642AD" w14:textId="7C0377EF" w:rsidR="005964F8" w:rsidRPr="00C8353D" w:rsidRDefault="005964F8" w:rsidP="00C8353D">
      <w:pPr>
        <w:pStyle w:val="Akapitzlist"/>
        <w:numPr>
          <w:ilvl w:val="1"/>
          <w:numId w:val="20"/>
        </w:numPr>
        <w:tabs>
          <w:tab w:val="num" w:pos="567"/>
        </w:tabs>
        <w:spacing w:after="480" w:line="288" w:lineRule="auto"/>
        <w:rPr>
          <w:rFonts w:ascii="Open Sans Light" w:hAnsi="Open Sans Light" w:cs="Open Sans Light"/>
          <w:b/>
          <w:sz w:val="20"/>
          <w:szCs w:val="20"/>
        </w:rPr>
      </w:pPr>
      <w:r w:rsidRPr="00C8353D">
        <w:rPr>
          <w:rFonts w:ascii="Open Sans Light" w:hAnsi="Open Sans Light" w:cs="Open Sans Light"/>
          <w:b/>
          <w:sz w:val="20"/>
          <w:szCs w:val="20"/>
        </w:rPr>
        <w:t>po drugim u</w:t>
      </w:r>
      <w:r w:rsidR="00EF5BF6" w:rsidRPr="00C8353D">
        <w:rPr>
          <w:rFonts w:ascii="Open Sans Light" w:hAnsi="Open Sans Light" w:cs="Open Sans Light"/>
          <w:b/>
          <w:sz w:val="20"/>
          <w:szCs w:val="20"/>
        </w:rPr>
        <w:t>zupełnieniu: ………………………………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Lista sprawdzająca w obszarze oceny podstawowej i technicznej w ramach specyficznych kryteriów obligatoryjnych"/>
        <w:tblDescription w:val="Tabela przedstawiająca listę sprawdzającą według specyficznych kryteriów obligatoryjnych w obszarze oceny podstawowej i technicznej wniosków o dofinansowanie"/>
      </w:tblPr>
      <w:tblGrid>
        <w:gridCol w:w="808"/>
        <w:gridCol w:w="4024"/>
        <w:gridCol w:w="1358"/>
        <w:gridCol w:w="2870"/>
      </w:tblGrid>
      <w:tr w:rsidR="00D13715" w:rsidRPr="00E50DC0" w14:paraId="5FDFBCDA" w14:textId="77777777" w:rsidTr="00F621EE">
        <w:trPr>
          <w:cantSplit/>
          <w:tblHeader/>
          <w:jc w:val="center"/>
        </w:trPr>
        <w:tc>
          <w:tcPr>
            <w:tcW w:w="835" w:type="dxa"/>
          </w:tcPr>
          <w:bookmarkEnd w:id="0"/>
          <w:p w14:paraId="15BDDC18" w14:textId="77777777" w:rsidR="00D13715" w:rsidRPr="00E50DC0" w:rsidRDefault="00D13715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8" w:type="dxa"/>
          </w:tcPr>
          <w:p w14:paraId="2FB12F6E" w14:textId="77777777" w:rsidR="00D13715" w:rsidRPr="00E50DC0" w:rsidRDefault="00D13715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</w:p>
        </w:tc>
        <w:tc>
          <w:tcPr>
            <w:tcW w:w="1387" w:type="dxa"/>
          </w:tcPr>
          <w:p w14:paraId="3B7556F8" w14:textId="77777777" w:rsidR="00D13715" w:rsidRPr="00E50DC0" w:rsidRDefault="00D13715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310" w:type="dxa"/>
          </w:tcPr>
          <w:p w14:paraId="1F9630ED" w14:textId="77777777" w:rsidR="00D13715" w:rsidRPr="00E50DC0" w:rsidRDefault="00D13715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Szczegółowe uzasadnienie</w:t>
            </w:r>
          </w:p>
        </w:tc>
      </w:tr>
      <w:tr w:rsidR="00BA20BD" w:rsidRPr="00E50DC0" w14:paraId="76F11F3D" w14:textId="77777777" w:rsidTr="00F621EE">
        <w:trPr>
          <w:cantSplit/>
          <w:jc w:val="center"/>
        </w:trPr>
        <w:tc>
          <w:tcPr>
            <w:tcW w:w="9060" w:type="dxa"/>
            <w:gridSpan w:val="4"/>
          </w:tcPr>
          <w:p w14:paraId="255CDF59" w14:textId="01F30CA0" w:rsidR="00BA20BD" w:rsidRPr="00E50DC0" w:rsidRDefault="00853876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F621EE">
              <w:rPr>
                <w:rFonts w:ascii="Open Sans Light" w:hAnsi="Open Sans Light" w:cs="Open Sans Light"/>
                <w:b/>
                <w:caps/>
                <w:sz w:val="20"/>
                <w:szCs w:val="20"/>
              </w:rPr>
              <w:t xml:space="preserve">SPECYFICZNE </w:t>
            </w:r>
            <w:r w:rsidR="00BA20BD"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KRYTERIA </w:t>
            </w:r>
            <w:r w:rsidR="0037167C"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OBLIGATORYJNE</w:t>
            </w:r>
          </w:p>
        </w:tc>
      </w:tr>
      <w:tr w:rsidR="00D13715" w:rsidRPr="00E50DC0" w14:paraId="05411E76" w14:textId="77777777" w:rsidTr="00F621EE">
        <w:trPr>
          <w:cantSplit/>
          <w:trHeight w:val="481"/>
          <w:jc w:val="center"/>
        </w:trPr>
        <w:tc>
          <w:tcPr>
            <w:tcW w:w="835" w:type="dxa"/>
          </w:tcPr>
          <w:p w14:paraId="1B48530F" w14:textId="77777777" w:rsidR="00D13715" w:rsidRPr="00E50DC0" w:rsidRDefault="00D13715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</w:p>
        </w:tc>
        <w:tc>
          <w:tcPr>
            <w:tcW w:w="3528" w:type="dxa"/>
          </w:tcPr>
          <w:p w14:paraId="3BD5C46C" w14:textId="77777777" w:rsidR="00611D5D" w:rsidRPr="00611D5D" w:rsidRDefault="004D64BA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 w:rsidR="009076B2"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- </w:t>
            </w:r>
            <w:r w:rsidR="00611D5D" w:rsidRPr="00611D5D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 xml:space="preserve">Zgodność z Programem Fundusze Europejskie na Infrastrukturę, Klimat, Środowisko 2021-2027, Szczegółowym opisem priorytetów FEnIKS oraz regulaminem wyboru projektów </w:t>
            </w:r>
            <w:bookmarkStart w:id="1" w:name="_Hlk121734622"/>
            <w:r w:rsidR="00611D5D" w:rsidRPr="00611D5D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>(dokumenty aktualne na dzień złożenia wniosku o dofinansowanie)</w:t>
            </w:r>
            <w:bookmarkEnd w:id="1"/>
          </w:p>
          <w:p w14:paraId="12DD41A6" w14:textId="77777777" w:rsidR="00611D5D" w:rsidRPr="00611D5D" w:rsidRDefault="00611D5D" w:rsidP="00C8353D">
            <w:pPr>
              <w:numPr>
                <w:ilvl w:val="0"/>
                <w:numId w:val="6"/>
              </w:numPr>
              <w:tabs>
                <w:tab w:val="num" w:pos="567"/>
              </w:tabs>
              <w:spacing w:line="288" w:lineRule="auto"/>
              <w:ind w:left="294" w:hanging="283"/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</w:pPr>
            <w:r w:rsidRPr="00611D5D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>Kryterium wynika z CPR</w:t>
            </w:r>
            <w:r w:rsidRPr="00611D5D">
              <w:rPr>
                <w:rFonts w:ascii="Open Sans Light" w:hAnsi="Open Sans Light" w:cs="Open Sans Light"/>
                <w:b/>
                <w:iCs/>
                <w:sz w:val="20"/>
                <w:szCs w:val="20"/>
                <w:vertAlign w:val="superscript"/>
                <w:lang w:val="en-GB"/>
              </w:rPr>
              <w:footnoteReference w:id="1"/>
            </w:r>
            <w:r w:rsidRPr="00611D5D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 xml:space="preserve"> art. 73 ust. 2 lit. a)</w:t>
            </w:r>
          </w:p>
          <w:p w14:paraId="68D64585" w14:textId="4D2C2BAF" w:rsidR="00D13715" w:rsidRPr="00E50DC0" w:rsidRDefault="00D13715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387" w:type="dxa"/>
          </w:tcPr>
          <w:p w14:paraId="7F360177" w14:textId="622DE0FF" w:rsidR="00D13715" w:rsidRPr="00E50DC0" w:rsidRDefault="00BA78D0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310" w:type="dxa"/>
          </w:tcPr>
          <w:p w14:paraId="55E31FA0" w14:textId="77777777" w:rsidR="00D13715" w:rsidRPr="00E50DC0" w:rsidRDefault="00D13715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D64BA" w:rsidRPr="00E50DC0" w14:paraId="224FBE52" w14:textId="77777777" w:rsidTr="00F621EE">
        <w:trPr>
          <w:cantSplit/>
          <w:trHeight w:val="481"/>
          <w:jc w:val="center"/>
        </w:trPr>
        <w:tc>
          <w:tcPr>
            <w:tcW w:w="835" w:type="dxa"/>
          </w:tcPr>
          <w:p w14:paraId="2E3A4679" w14:textId="77777777" w:rsidR="004D64BA" w:rsidRPr="00E50DC0" w:rsidRDefault="007B5EFD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1.1</w:t>
            </w:r>
          </w:p>
        </w:tc>
        <w:tc>
          <w:tcPr>
            <w:tcW w:w="3528" w:type="dxa"/>
          </w:tcPr>
          <w:p w14:paraId="0CAE4CE1" w14:textId="4DD41C00" w:rsidR="004D64BA" w:rsidRPr="00E50DC0" w:rsidRDefault="00B7416B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typ/rodzaj projektu jest zgodny z przewidzianym w Programie FEnIKS, szczegółowym opisie priorytetów FEnIKS oraz regulaminie wyboru projektów?</w:t>
            </w:r>
          </w:p>
        </w:tc>
        <w:tc>
          <w:tcPr>
            <w:tcW w:w="1387" w:type="dxa"/>
          </w:tcPr>
          <w:p w14:paraId="15C7FAB4" w14:textId="77777777" w:rsidR="004D64BA" w:rsidRPr="00E50DC0" w:rsidRDefault="004D64BA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33E99040" w14:textId="77777777" w:rsidR="004D64BA" w:rsidRPr="00E50DC0" w:rsidRDefault="004D64BA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7416B" w:rsidRPr="00E50DC0" w14:paraId="74CCA3F8" w14:textId="77777777" w:rsidTr="00F621EE">
        <w:trPr>
          <w:cantSplit/>
          <w:trHeight w:val="481"/>
          <w:jc w:val="center"/>
        </w:trPr>
        <w:tc>
          <w:tcPr>
            <w:tcW w:w="835" w:type="dxa"/>
          </w:tcPr>
          <w:p w14:paraId="1CE3CA76" w14:textId="1EE7A2EC" w:rsidR="00B7416B" w:rsidRPr="00E50DC0" w:rsidRDefault="00B7416B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1.2</w:t>
            </w:r>
          </w:p>
        </w:tc>
        <w:tc>
          <w:tcPr>
            <w:tcW w:w="3528" w:type="dxa"/>
          </w:tcPr>
          <w:p w14:paraId="144041B2" w14:textId="5D4316C5" w:rsidR="00483EFB" w:rsidRPr="00E50DC0" w:rsidRDefault="00B7416B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projekt jest zgodny z opisem działania</w:t>
            </w:r>
            <w:r w:rsidR="00483EFB" w:rsidRPr="00E50DC0">
              <w:rPr>
                <w:rFonts w:ascii="Open Sans Light" w:hAnsi="Open Sans Light" w:cs="Open Sans Light"/>
                <w:sz w:val="20"/>
                <w:szCs w:val="20"/>
              </w:rPr>
              <w:t>,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w tym</w:t>
            </w:r>
            <w:r w:rsidR="00483EFB" w:rsidRPr="00E50DC0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  <w:p w14:paraId="0359AA50" w14:textId="77777777" w:rsidR="00483EFB" w:rsidRPr="00C8353D" w:rsidRDefault="00483EFB" w:rsidP="00C8353D">
            <w:pPr>
              <w:pStyle w:val="Akapitzlist"/>
              <w:numPr>
                <w:ilvl w:val="0"/>
                <w:numId w:val="24"/>
              </w:num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C8353D">
              <w:rPr>
                <w:rFonts w:ascii="Open Sans Light" w:hAnsi="Open Sans Light" w:cs="Open Sans Light"/>
                <w:sz w:val="20"/>
                <w:szCs w:val="20"/>
              </w:rPr>
              <w:t>-</w:t>
            </w:r>
            <w:r w:rsidR="00B7416B" w:rsidRPr="00C8353D">
              <w:rPr>
                <w:rFonts w:ascii="Open Sans Light" w:hAnsi="Open Sans Light" w:cs="Open Sans Light"/>
                <w:sz w:val="20"/>
                <w:szCs w:val="20"/>
              </w:rPr>
              <w:t xml:space="preserve"> celem</w:t>
            </w:r>
            <w:r w:rsidRPr="00C8353D">
              <w:rPr>
                <w:rFonts w:ascii="Open Sans Light" w:hAnsi="Open Sans Light" w:cs="Open Sans Light"/>
                <w:sz w:val="20"/>
                <w:szCs w:val="20"/>
              </w:rPr>
              <w:t>,</w:t>
            </w:r>
          </w:p>
          <w:p w14:paraId="6A0B335F" w14:textId="6AB867BD" w:rsidR="00483EFB" w:rsidRPr="00C8353D" w:rsidRDefault="00483EFB" w:rsidP="00C8353D">
            <w:pPr>
              <w:pStyle w:val="Akapitzlist"/>
              <w:numPr>
                <w:ilvl w:val="0"/>
                <w:numId w:val="22"/>
              </w:num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C8353D">
              <w:rPr>
                <w:rFonts w:ascii="Open Sans Light" w:hAnsi="Open Sans Light" w:cs="Open Sans Light"/>
                <w:sz w:val="20"/>
                <w:szCs w:val="20"/>
              </w:rPr>
              <w:t>-</w:t>
            </w:r>
            <w:r w:rsidR="002A0218" w:rsidRPr="00C8353D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B7416B" w:rsidRPr="00C8353D">
              <w:rPr>
                <w:rFonts w:ascii="Open Sans Light" w:hAnsi="Open Sans Light" w:cs="Open Sans Light"/>
                <w:sz w:val="20"/>
                <w:szCs w:val="20"/>
              </w:rPr>
              <w:t>zakresem interwencji</w:t>
            </w:r>
            <w:r w:rsidRPr="00C8353D">
              <w:rPr>
                <w:rFonts w:ascii="Open Sans Light" w:hAnsi="Open Sans Light" w:cs="Open Sans Light"/>
                <w:sz w:val="20"/>
                <w:szCs w:val="20"/>
              </w:rPr>
              <w:t>,</w:t>
            </w:r>
            <w:r w:rsidR="00B7416B" w:rsidRPr="00C8353D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  <w:p w14:paraId="69DACB3C" w14:textId="1CA2FAC3" w:rsidR="00B7416B" w:rsidRPr="00C8353D" w:rsidRDefault="00483EFB" w:rsidP="00C8353D">
            <w:pPr>
              <w:pStyle w:val="Akapitzlist"/>
              <w:numPr>
                <w:ilvl w:val="0"/>
                <w:numId w:val="23"/>
              </w:num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C8353D">
              <w:rPr>
                <w:rFonts w:ascii="Open Sans Light" w:hAnsi="Open Sans Light" w:cs="Open Sans Light"/>
                <w:sz w:val="20"/>
                <w:szCs w:val="20"/>
              </w:rPr>
              <w:t xml:space="preserve">- </w:t>
            </w:r>
            <w:r w:rsidR="00B7416B" w:rsidRPr="00C8353D">
              <w:rPr>
                <w:rFonts w:ascii="Open Sans Light" w:hAnsi="Open Sans Light" w:cs="Open Sans Light"/>
                <w:sz w:val="20"/>
                <w:szCs w:val="20"/>
              </w:rPr>
              <w:t xml:space="preserve">przyporządkowaniem adekwatnych wskaźników produktu i rezultatu </w:t>
            </w:r>
            <w:r w:rsidRPr="00C8353D">
              <w:rPr>
                <w:rFonts w:ascii="Open Sans Light" w:hAnsi="Open Sans Light" w:cs="Open Sans Light"/>
                <w:sz w:val="20"/>
                <w:szCs w:val="20"/>
              </w:rPr>
              <w:t>(zgodnie z</w:t>
            </w:r>
            <w:r w:rsidR="00A93CED" w:rsidRPr="00C8353D">
              <w:rPr>
                <w:rFonts w:ascii="Open Sans Light" w:hAnsi="Open Sans Light" w:cs="Open Sans Light"/>
                <w:sz w:val="20"/>
                <w:szCs w:val="20"/>
              </w:rPr>
              <w:t xml:space="preserve"> wykazem wskaźników produktu i rezultatu </w:t>
            </w:r>
            <w:r w:rsidR="00EC5633" w:rsidRPr="00C8353D">
              <w:rPr>
                <w:rFonts w:ascii="Open Sans Light" w:hAnsi="Open Sans Light" w:cs="Open Sans Light"/>
                <w:sz w:val="20"/>
                <w:szCs w:val="20"/>
              </w:rPr>
              <w:t xml:space="preserve">określonym w pkt 10 </w:t>
            </w:r>
            <w:r w:rsidR="00A93CED" w:rsidRPr="00C8353D">
              <w:rPr>
                <w:rFonts w:ascii="Open Sans Light" w:hAnsi="Open Sans Light" w:cs="Open Sans Light"/>
                <w:sz w:val="20"/>
                <w:szCs w:val="20"/>
              </w:rPr>
              <w:t>Załącznik</w:t>
            </w:r>
            <w:r w:rsidR="00EC5633" w:rsidRPr="00C8353D">
              <w:rPr>
                <w:rFonts w:ascii="Open Sans Light" w:hAnsi="Open Sans Light" w:cs="Open Sans Light"/>
                <w:sz w:val="20"/>
                <w:szCs w:val="20"/>
              </w:rPr>
              <w:t>a</w:t>
            </w:r>
            <w:r w:rsidR="00A93CED" w:rsidRPr="00C8353D">
              <w:rPr>
                <w:rFonts w:ascii="Open Sans Light" w:hAnsi="Open Sans Light" w:cs="Open Sans Light"/>
                <w:sz w:val="20"/>
                <w:szCs w:val="20"/>
              </w:rPr>
              <w:t xml:space="preserve"> nr </w:t>
            </w:r>
            <w:r w:rsidR="00EC5633" w:rsidRPr="00C8353D">
              <w:rPr>
                <w:rFonts w:ascii="Open Sans Light" w:hAnsi="Open Sans Light" w:cs="Open Sans Light"/>
                <w:sz w:val="20"/>
                <w:szCs w:val="20"/>
              </w:rPr>
              <w:t xml:space="preserve">1 </w:t>
            </w:r>
            <w:r w:rsidR="00A93CED" w:rsidRPr="00C8353D">
              <w:rPr>
                <w:rFonts w:ascii="Open Sans Light" w:hAnsi="Open Sans Light" w:cs="Open Sans Light"/>
                <w:sz w:val="20"/>
                <w:szCs w:val="20"/>
              </w:rPr>
              <w:t>do Instrukcji wypełniania wniosku o dofinansowanie</w:t>
            </w:r>
            <w:r w:rsidR="00EC5633" w:rsidRPr="00C8353D">
              <w:rPr>
                <w:rFonts w:ascii="Open Sans Light" w:hAnsi="Open Sans Light" w:cs="Open Sans Light"/>
                <w:sz w:val="20"/>
                <w:szCs w:val="20"/>
              </w:rPr>
              <w:t xml:space="preserve"> „Zakres Opisu Projektu”</w:t>
            </w:r>
            <w:r w:rsidRPr="00C8353D">
              <w:rPr>
                <w:rFonts w:ascii="Open Sans Light" w:hAnsi="Open Sans Light" w:cs="Open Sans Light"/>
                <w:sz w:val="20"/>
                <w:szCs w:val="20"/>
              </w:rPr>
              <w:t>)?</w:t>
            </w:r>
          </w:p>
        </w:tc>
        <w:tc>
          <w:tcPr>
            <w:tcW w:w="1387" w:type="dxa"/>
          </w:tcPr>
          <w:p w14:paraId="09B3A9BF" w14:textId="77777777" w:rsidR="00B7416B" w:rsidRPr="00E50DC0" w:rsidRDefault="00B7416B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4C83BBE8" w14:textId="77777777" w:rsidR="00B7416B" w:rsidRPr="00E50DC0" w:rsidRDefault="00B7416B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25DA8" w:rsidRPr="00E50DC0" w14:paraId="27B17646" w14:textId="77777777" w:rsidTr="00F621EE">
        <w:trPr>
          <w:cantSplit/>
          <w:trHeight w:val="481"/>
          <w:jc w:val="center"/>
        </w:trPr>
        <w:tc>
          <w:tcPr>
            <w:tcW w:w="835" w:type="dxa"/>
          </w:tcPr>
          <w:p w14:paraId="3CE9DD12" w14:textId="6B1EE8F7" w:rsidR="00225DA8" w:rsidRPr="00E50DC0" w:rsidRDefault="00483EFB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1.3</w:t>
            </w:r>
          </w:p>
        </w:tc>
        <w:tc>
          <w:tcPr>
            <w:tcW w:w="3528" w:type="dxa"/>
          </w:tcPr>
          <w:p w14:paraId="4DBA1D6D" w14:textId="77777777" w:rsidR="00225DA8" w:rsidRPr="00E50DC0" w:rsidRDefault="00225DA8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z informacji podanych we wniosku (w tym, z analizy mapy aglomeracji) wynika, że:</w:t>
            </w:r>
          </w:p>
          <w:p w14:paraId="3D89D4A1" w14:textId="0DD2CA9F" w:rsidR="00225DA8" w:rsidRPr="00C8353D" w:rsidRDefault="00225DA8" w:rsidP="00C8353D">
            <w:pPr>
              <w:pStyle w:val="Akapitzlist"/>
              <w:numPr>
                <w:ilvl w:val="0"/>
                <w:numId w:val="25"/>
              </w:num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C8353D">
              <w:rPr>
                <w:rFonts w:ascii="Open Sans Light" w:hAnsi="Open Sans Light" w:cs="Open Sans Light"/>
                <w:sz w:val="20"/>
                <w:szCs w:val="20"/>
              </w:rPr>
              <w:t xml:space="preserve">- </w:t>
            </w:r>
            <w:r w:rsidR="00CC561B" w:rsidRPr="00C8353D">
              <w:rPr>
                <w:rFonts w:ascii="Open Sans Light" w:hAnsi="Open Sans Light" w:cs="Open Sans Light"/>
                <w:sz w:val="20"/>
                <w:szCs w:val="20"/>
              </w:rPr>
              <w:t>infrastruktura</w:t>
            </w:r>
            <w:r w:rsidR="00936834" w:rsidRPr="00C8353D">
              <w:rPr>
                <w:rFonts w:ascii="Open Sans Light" w:hAnsi="Open Sans Light" w:cs="Open Sans Light"/>
                <w:sz w:val="20"/>
                <w:szCs w:val="20"/>
              </w:rPr>
              <w:t xml:space="preserve"> objęta projektem</w:t>
            </w:r>
            <w:r w:rsidR="00CC561B" w:rsidRPr="00C8353D">
              <w:rPr>
                <w:rFonts w:ascii="Open Sans Light" w:hAnsi="Open Sans Light" w:cs="Open Sans Light"/>
                <w:sz w:val="20"/>
                <w:szCs w:val="20"/>
              </w:rPr>
              <w:t xml:space="preserve"> jest </w:t>
            </w:r>
            <w:r w:rsidR="00936834" w:rsidRPr="00C8353D">
              <w:rPr>
                <w:rFonts w:ascii="Open Sans Light" w:hAnsi="Open Sans Light" w:cs="Open Sans Light"/>
                <w:sz w:val="20"/>
                <w:szCs w:val="20"/>
              </w:rPr>
              <w:t xml:space="preserve">położona </w:t>
            </w:r>
            <w:r w:rsidR="00CC561B" w:rsidRPr="00C8353D">
              <w:rPr>
                <w:rFonts w:ascii="Open Sans Light" w:hAnsi="Open Sans Light" w:cs="Open Sans Light"/>
                <w:sz w:val="20"/>
                <w:szCs w:val="20"/>
              </w:rPr>
              <w:t>n</w:t>
            </w:r>
            <w:r w:rsidRPr="00C8353D">
              <w:rPr>
                <w:rFonts w:ascii="Open Sans Light" w:hAnsi="Open Sans Light" w:cs="Open Sans Light"/>
                <w:sz w:val="20"/>
                <w:szCs w:val="20"/>
              </w:rPr>
              <w:t>a obszarze</w:t>
            </w:r>
            <w:r w:rsidR="00CC561B" w:rsidRPr="00C8353D">
              <w:rPr>
                <w:rFonts w:ascii="Open Sans Light" w:hAnsi="Open Sans Light" w:cs="Open Sans Light"/>
                <w:sz w:val="20"/>
                <w:szCs w:val="20"/>
              </w:rPr>
              <w:t xml:space="preserve"> gminy</w:t>
            </w:r>
            <w:r w:rsidR="00CC561B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2"/>
            </w:r>
            <w:r w:rsidR="00CC561B" w:rsidRPr="00C8353D">
              <w:rPr>
                <w:rFonts w:ascii="Open Sans Light" w:hAnsi="Open Sans Light" w:cs="Open Sans Light"/>
                <w:sz w:val="20"/>
                <w:szCs w:val="20"/>
              </w:rPr>
              <w:t>/</w:t>
            </w:r>
            <w:r w:rsidRPr="00C8353D">
              <w:rPr>
                <w:rFonts w:ascii="Open Sans Light" w:hAnsi="Open Sans Light" w:cs="Open Sans Light"/>
                <w:sz w:val="20"/>
                <w:szCs w:val="20"/>
              </w:rPr>
              <w:t xml:space="preserve">aglomeracji? </w:t>
            </w:r>
          </w:p>
          <w:p w14:paraId="72D2C0B2" w14:textId="7371F286" w:rsidR="00225DA8" w:rsidRPr="00C8353D" w:rsidRDefault="00825321" w:rsidP="00C8353D">
            <w:pPr>
              <w:pStyle w:val="Akapitzlist"/>
              <w:numPr>
                <w:ilvl w:val="0"/>
                <w:numId w:val="26"/>
              </w:num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C8353D">
              <w:rPr>
                <w:rFonts w:ascii="Open Sans Light" w:hAnsi="Open Sans Light" w:cs="Open Sans Light"/>
                <w:sz w:val="20"/>
                <w:szCs w:val="20"/>
              </w:rPr>
              <w:t xml:space="preserve">- </w:t>
            </w:r>
            <w:r w:rsidR="00434A8B" w:rsidRPr="00C8353D">
              <w:rPr>
                <w:rFonts w:ascii="Open Sans Light" w:hAnsi="Open Sans Light" w:cs="Open Sans Light"/>
                <w:sz w:val="20"/>
                <w:szCs w:val="20"/>
              </w:rPr>
              <w:t xml:space="preserve">w przypadku gdy infrastruktura objęta projektem </w:t>
            </w:r>
            <w:r w:rsidR="00CC561B" w:rsidRPr="00C8353D">
              <w:rPr>
                <w:rFonts w:ascii="Open Sans Light" w:hAnsi="Open Sans Light" w:cs="Open Sans Light"/>
                <w:sz w:val="20"/>
                <w:szCs w:val="20"/>
              </w:rPr>
              <w:t xml:space="preserve">jest położona poza </w:t>
            </w:r>
            <w:r w:rsidRPr="00C8353D">
              <w:rPr>
                <w:rFonts w:ascii="Open Sans Light" w:hAnsi="Open Sans Light" w:cs="Open Sans Light"/>
                <w:sz w:val="20"/>
                <w:szCs w:val="20"/>
              </w:rPr>
              <w:t>granicami aglomeracji objęte</w:t>
            </w:r>
            <w:r w:rsidR="00936834" w:rsidRPr="00C8353D">
              <w:rPr>
                <w:rFonts w:ascii="Open Sans Light" w:hAnsi="Open Sans Light" w:cs="Open Sans Light"/>
                <w:sz w:val="20"/>
                <w:szCs w:val="20"/>
              </w:rPr>
              <w:t>j</w:t>
            </w:r>
            <w:r w:rsidRPr="00C8353D">
              <w:rPr>
                <w:rFonts w:ascii="Open Sans Light" w:hAnsi="Open Sans Light" w:cs="Open Sans Light"/>
                <w:sz w:val="20"/>
                <w:szCs w:val="20"/>
              </w:rPr>
              <w:t xml:space="preserve"> projektem </w:t>
            </w:r>
            <w:r w:rsidR="00936834" w:rsidRPr="00C8353D">
              <w:rPr>
                <w:rFonts w:ascii="Open Sans Light" w:hAnsi="Open Sans Light" w:cs="Open Sans Light"/>
                <w:sz w:val="20"/>
                <w:szCs w:val="20"/>
              </w:rPr>
              <w:t>(</w:t>
            </w:r>
            <w:r w:rsidR="00434A8B" w:rsidRPr="00C8353D">
              <w:rPr>
                <w:rFonts w:ascii="Open Sans Light" w:hAnsi="Open Sans Light" w:cs="Open Sans Light"/>
                <w:sz w:val="20"/>
                <w:szCs w:val="20"/>
              </w:rPr>
              <w:t xml:space="preserve">dotyczy: </w:t>
            </w:r>
            <w:r w:rsidR="00936834" w:rsidRPr="00C8353D">
              <w:rPr>
                <w:rFonts w:ascii="Open Sans Light" w:hAnsi="Open Sans Light" w:cs="Open Sans Light"/>
                <w:sz w:val="20"/>
                <w:szCs w:val="20"/>
              </w:rPr>
              <w:t>oczyszczalni ścieków, stacj</w:t>
            </w:r>
            <w:r w:rsidR="00434A8B" w:rsidRPr="00C8353D">
              <w:rPr>
                <w:rFonts w:ascii="Open Sans Light" w:hAnsi="Open Sans Light" w:cs="Open Sans Light"/>
                <w:sz w:val="20"/>
                <w:szCs w:val="20"/>
              </w:rPr>
              <w:t>i</w:t>
            </w:r>
            <w:r w:rsidR="00936834" w:rsidRPr="00C8353D">
              <w:rPr>
                <w:rFonts w:ascii="Open Sans Light" w:hAnsi="Open Sans Light" w:cs="Open Sans Light"/>
                <w:sz w:val="20"/>
                <w:szCs w:val="20"/>
              </w:rPr>
              <w:t xml:space="preserve"> uzdatniania wody, ujęcia wody, </w:t>
            </w:r>
            <w:r w:rsidRPr="00C8353D">
              <w:rPr>
                <w:rFonts w:ascii="Open Sans Light" w:hAnsi="Open Sans Light" w:cs="Open Sans Light"/>
                <w:sz w:val="20"/>
                <w:szCs w:val="20"/>
              </w:rPr>
              <w:t>rurociąg</w:t>
            </w:r>
            <w:r w:rsidR="00434A8B" w:rsidRPr="00C8353D">
              <w:rPr>
                <w:rFonts w:ascii="Open Sans Light" w:hAnsi="Open Sans Light" w:cs="Open Sans Light"/>
                <w:sz w:val="20"/>
                <w:szCs w:val="20"/>
              </w:rPr>
              <w:t>ów</w:t>
            </w:r>
            <w:r w:rsidRPr="00C8353D">
              <w:rPr>
                <w:rFonts w:ascii="Open Sans Light" w:hAnsi="Open Sans Light" w:cs="Open Sans Light"/>
                <w:sz w:val="20"/>
                <w:szCs w:val="20"/>
              </w:rPr>
              <w:t xml:space="preserve"> tranzytow</w:t>
            </w:r>
            <w:r w:rsidR="00434A8B" w:rsidRPr="00C8353D">
              <w:rPr>
                <w:rFonts w:ascii="Open Sans Light" w:hAnsi="Open Sans Light" w:cs="Open Sans Light"/>
                <w:sz w:val="20"/>
                <w:szCs w:val="20"/>
              </w:rPr>
              <w:t>ych</w:t>
            </w:r>
            <w:r w:rsidR="00936834" w:rsidRPr="00C8353D">
              <w:rPr>
                <w:rFonts w:ascii="Open Sans Light" w:hAnsi="Open Sans Light" w:cs="Open Sans Light"/>
                <w:sz w:val="20"/>
                <w:szCs w:val="20"/>
              </w:rPr>
              <w:t xml:space="preserve">, </w:t>
            </w:r>
            <w:r w:rsidRPr="00C8353D">
              <w:rPr>
                <w:rFonts w:ascii="Open Sans Light" w:hAnsi="Open Sans Light" w:cs="Open Sans Light"/>
                <w:sz w:val="20"/>
                <w:szCs w:val="20"/>
              </w:rPr>
              <w:t>magistral</w:t>
            </w:r>
            <w:r w:rsidR="00434A8B" w:rsidRPr="00C8353D">
              <w:rPr>
                <w:rFonts w:ascii="Open Sans Light" w:hAnsi="Open Sans Light" w:cs="Open Sans Light"/>
                <w:sz w:val="20"/>
                <w:szCs w:val="20"/>
              </w:rPr>
              <w:t>i</w:t>
            </w:r>
            <w:r w:rsidR="00936834" w:rsidRPr="00C8353D">
              <w:rPr>
                <w:rFonts w:ascii="Open Sans Light" w:hAnsi="Open Sans Light" w:cs="Open Sans Light"/>
                <w:sz w:val="20"/>
                <w:szCs w:val="20"/>
              </w:rPr>
              <w:t>)</w:t>
            </w:r>
            <w:r w:rsidR="00434A8B" w:rsidRPr="00C8353D">
              <w:rPr>
                <w:rFonts w:ascii="Open Sans Light" w:hAnsi="Open Sans Light" w:cs="Open Sans Light"/>
                <w:sz w:val="20"/>
                <w:szCs w:val="20"/>
              </w:rPr>
              <w:t xml:space="preserve"> to </w:t>
            </w:r>
            <w:r w:rsidRPr="00C8353D">
              <w:rPr>
                <w:rFonts w:ascii="Open Sans Light" w:hAnsi="Open Sans Light" w:cs="Open Sans Light"/>
                <w:sz w:val="20"/>
                <w:szCs w:val="20"/>
              </w:rPr>
              <w:t>służ</w:t>
            </w:r>
            <w:r w:rsidR="00434A8B" w:rsidRPr="00C8353D">
              <w:rPr>
                <w:rFonts w:ascii="Open Sans Light" w:hAnsi="Open Sans Light" w:cs="Open Sans Light"/>
                <w:sz w:val="20"/>
                <w:szCs w:val="20"/>
              </w:rPr>
              <w:t>y</w:t>
            </w:r>
            <w:r w:rsidRPr="00C8353D">
              <w:rPr>
                <w:rFonts w:ascii="Open Sans Light" w:hAnsi="Open Sans Light" w:cs="Open Sans Light"/>
                <w:sz w:val="20"/>
                <w:szCs w:val="20"/>
              </w:rPr>
              <w:t xml:space="preserve"> aglomeracji objętej projektem?</w:t>
            </w:r>
          </w:p>
        </w:tc>
        <w:tc>
          <w:tcPr>
            <w:tcW w:w="1387" w:type="dxa"/>
          </w:tcPr>
          <w:p w14:paraId="1A375F9B" w14:textId="77777777" w:rsidR="00225DA8" w:rsidRPr="00E50DC0" w:rsidRDefault="00225DA8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595B895C" w14:textId="77777777" w:rsidR="00225DA8" w:rsidRPr="00E50DC0" w:rsidRDefault="00225DA8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5A4CDCA" w14:textId="77777777" w:rsidTr="00F621EE">
        <w:trPr>
          <w:cantSplit/>
          <w:trHeight w:val="481"/>
          <w:jc w:val="center"/>
        </w:trPr>
        <w:tc>
          <w:tcPr>
            <w:tcW w:w="835" w:type="dxa"/>
          </w:tcPr>
          <w:p w14:paraId="2B83AE36" w14:textId="03D34284" w:rsidR="00B930B4" w:rsidRPr="00E50DC0" w:rsidRDefault="00B930B4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1.4</w:t>
            </w:r>
          </w:p>
        </w:tc>
        <w:tc>
          <w:tcPr>
            <w:tcW w:w="3528" w:type="dxa"/>
            <w:vAlign w:val="center"/>
          </w:tcPr>
          <w:p w14:paraId="75BF05E3" w14:textId="50D227C0" w:rsidR="00B930B4" w:rsidRPr="00E50DC0" w:rsidRDefault="00F7548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Wnioskodawca jest zgodny z określonym typem beneficjenta?</w:t>
            </w:r>
          </w:p>
        </w:tc>
        <w:tc>
          <w:tcPr>
            <w:tcW w:w="1387" w:type="dxa"/>
          </w:tcPr>
          <w:p w14:paraId="3C51BF1D" w14:textId="77777777" w:rsidR="00B930B4" w:rsidRPr="00E50DC0" w:rsidRDefault="00B930B4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271D99DF" w14:textId="77777777" w:rsidR="00B930B4" w:rsidRPr="00E50DC0" w:rsidRDefault="00B930B4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6201E" w:rsidRPr="00E50DC0" w14:paraId="56DD2827" w14:textId="77777777" w:rsidTr="00F621EE">
        <w:trPr>
          <w:cantSplit/>
          <w:trHeight w:val="481"/>
          <w:jc w:val="center"/>
        </w:trPr>
        <w:tc>
          <w:tcPr>
            <w:tcW w:w="835" w:type="dxa"/>
          </w:tcPr>
          <w:p w14:paraId="3AA13816" w14:textId="6C535807" w:rsidR="0086201E" w:rsidRDefault="0086201E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1.5</w:t>
            </w:r>
          </w:p>
        </w:tc>
        <w:tc>
          <w:tcPr>
            <w:tcW w:w="3528" w:type="dxa"/>
            <w:vAlign w:val="center"/>
          </w:tcPr>
          <w:p w14:paraId="55F17D9B" w14:textId="7408D79F" w:rsidR="0086201E" w:rsidRPr="00E50DC0" w:rsidRDefault="0086201E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E33FBF">
              <w:rPr>
                <w:rFonts w:ascii="Open Sans Light" w:hAnsi="Open Sans Light" w:cs="Open Sans Light"/>
                <w:sz w:val="20"/>
                <w:szCs w:val="20"/>
              </w:rPr>
              <w:t>w</w:t>
            </w:r>
            <w:r w:rsidR="00E33FBF" w:rsidRPr="00E33FBF">
              <w:rPr>
                <w:rFonts w:ascii="Open Sans Light" w:hAnsi="Open Sans Light" w:cs="Open Sans Light"/>
                <w:sz w:val="20"/>
                <w:szCs w:val="20"/>
              </w:rPr>
              <w:t>sparcie z innego instrumentu unijnego, instrumentu krajowego lub prywatnego systemu ubezpieczeń otrzymane w związku z uszkodzeniem/zniszczeniem w wyniku powodzi składników majątku objętych zakresem projektu, pomniejsza wydatki kwalifikowane projektu o wartość tego wsparcia</w:t>
            </w:r>
            <w:r w:rsidR="00302B77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87" w:type="dxa"/>
          </w:tcPr>
          <w:p w14:paraId="2C6C8671" w14:textId="77777777" w:rsidR="0086201E" w:rsidRPr="00E50DC0" w:rsidRDefault="0086201E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5A6E5C70" w14:textId="77777777" w:rsidR="0086201E" w:rsidRPr="00E50DC0" w:rsidRDefault="0086201E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302B77" w:rsidRPr="00E50DC0" w14:paraId="79B71812" w14:textId="77777777" w:rsidTr="00F621EE">
        <w:trPr>
          <w:cantSplit/>
          <w:trHeight w:val="481"/>
          <w:jc w:val="center"/>
        </w:trPr>
        <w:tc>
          <w:tcPr>
            <w:tcW w:w="835" w:type="dxa"/>
          </w:tcPr>
          <w:p w14:paraId="69515D0B" w14:textId="00AF866E" w:rsidR="00302B77" w:rsidRPr="00E50DC0" w:rsidRDefault="00302B77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1.6</w:t>
            </w:r>
          </w:p>
        </w:tc>
        <w:tc>
          <w:tcPr>
            <w:tcW w:w="3528" w:type="dxa"/>
            <w:vAlign w:val="center"/>
          </w:tcPr>
          <w:p w14:paraId="716B4EE7" w14:textId="74E8D121" w:rsidR="00302B77" w:rsidRPr="00E50DC0" w:rsidRDefault="00302B77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nie przekroczono pułapu maksymalnego poziomu dofinansowania?</w:t>
            </w:r>
          </w:p>
        </w:tc>
        <w:tc>
          <w:tcPr>
            <w:tcW w:w="1387" w:type="dxa"/>
          </w:tcPr>
          <w:p w14:paraId="3CBEE0F0" w14:textId="77777777" w:rsidR="00302B77" w:rsidRPr="00E50DC0" w:rsidRDefault="00302B77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01C83C1F" w14:textId="77777777" w:rsidR="00302B77" w:rsidRPr="00E50DC0" w:rsidRDefault="00302B77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302B77" w:rsidRPr="00E50DC0" w14:paraId="46D3E86C" w14:textId="77777777" w:rsidTr="00F621EE">
        <w:trPr>
          <w:cantSplit/>
          <w:trHeight w:val="481"/>
          <w:jc w:val="center"/>
        </w:trPr>
        <w:tc>
          <w:tcPr>
            <w:tcW w:w="835" w:type="dxa"/>
          </w:tcPr>
          <w:p w14:paraId="3E119107" w14:textId="616A7AA3" w:rsidR="00302B77" w:rsidRPr="00E50DC0" w:rsidRDefault="00302B77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7</w:t>
            </w:r>
          </w:p>
        </w:tc>
        <w:tc>
          <w:tcPr>
            <w:tcW w:w="3528" w:type="dxa"/>
            <w:vAlign w:val="center"/>
          </w:tcPr>
          <w:p w14:paraId="42F5860B" w14:textId="372DD176" w:rsidR="00302B77" w:rsidRPr="00E50DC0" w:rsidRDefault="00302B77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Wnioskodawca jest uprawniony do ubiegania się o przyznanie dofinansowania w ramach naboru?</w:t>
            </w:r>
          </w:p>
        </w:tc>
        <w:tc>
          <w:tcPr>
            <w:tcW w:w="1387" w:type="dxa"/>
          </w:tcPr>
          <w:p w14:paraId="60243F4B" w14:textId="77777777" w:rsidR="00302B77" w:rsidRPr="00E50DC0" w:rsidRDefault="00302B77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699CFE47" w14:textId="77777777" w:rsidR="00302B77" w:rsidRPr="00E50DC0" w:rsidRDefault="00302B77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302B77" w:rsidRPr="00E50DC0" w14:paraId="0ED1D4DC" w14:textId="77777777" w:rsidTr="00F621EE">
        <w:trPr>
          <w:cantSplit/>
          <w:trHeight w:val="481"/>
          <w:jc w:val="center"/>
        </w:trPr>
        <w:tc>
          <w:tcPr>
            <w:tcW w:w="835" w:type="dxa"/>
          </w:tcPr>
          <w:p w14:paraId="7D91FC26" w14:textId="22647681" w:rsidR="00302B77" w:rsidRPr="00E50DC0" w:rsidRDefault="00302B77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8</w:t>
            </w:r>
          </w:p>
        </w:tc>
        <w:tc>
          <w:tcPr>
            <w:tcW w:w="3528" w:type="dxa"/>
          </w:tcPr>
          <w:p w14:paraId="64834174" w14:textId="59873168" w:rsidR="00302B77" w:rsidRPr="00E50DC0" w:rsidRDefault="00302B77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02013C">
              <w:rPr>
                <w:rFonts w:ascii="Open Sans Light" w:hAnsi="Open Sans Light" w:cs="Open Sans Light"/>
                <w:sz w:val="20"/>
                <w:szCs w:val="20"/>
              </w:rPr>
              <w:t>Czy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02013C">
              <w:rPr>
                <w:rFonts w:ascii="Open Sans Light" w:hAnsi="Open Sans Light" w:cs="Open Sans Light"/>
                <w:sz w:val="20"/>
                <w:szCs w:val="20"/>
              </w:rPr>
              <w:t>projekt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objęty wnioskiem został</w:t>
            </w:r>
            <w:r w:rsidRPr="0002013C">
              <w:rPr>
                <w:rFonts w:ascii="Open Sans Light" w:hAnsi="Open Sans Light" w:cs="Open Sans Light"/>
                <w:sz w:val="20"/>
                <w:szCs w:val="20"/>
              </w:rPr>
              <w:t xml:space="preserve"> uprzednio zidentyfikowan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y</w:t>
            </w:r>
            <w:r w:rsidRPr="0002013C">
              <w:rPr>
                <w:rFonts w:ascii="Open Sans Light" w:hAnsi="Open Sans Light" w:cs="Open Sans Light"/>
                <w:sz w:val="20"/>
                <w:szCs w:val="20"/>
              </w:rPr>
              <w:t xml:space="preserve"> jako uprawnion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y</w:t>
            </w:r>
            <w:r w:rsidRPr="0002013C">
              <w:rPr>
                <w:rFonts w:ascii="Open Sans Light" w:hAnsi="Open Sans Light" w:cs="Open Sans Light"/>
                <w:sz w:val="20"/>
                <w:szCs w:val="20"/>
              </w:rPr>
              <w:t xml:space="preserve"> do niekonkurencyjnego sposobu wyboru projektów?</w:t>
            </w:r>
            <w:r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3"/>
            </w:r>
          </w:p>
        </w:tc>
        <w:tc>
          <w:tcPr>
            <w:tcW w:w="1387" w:type="dxa"/>
          </w:tcPr>
          <w:p w14:paraId="1A72DE87" w14:textId="77777777" w:rsidR="00302B77" w:rsidRPr="00E50DC0" w:rsidRDefault="00302B77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43CF9D49" w14:textId="77777777" w:rsidR="00302B77" w:rsidRPr="00E50DC0" w:rsidRDefault="00302B77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8770E" w:rsidRPr="00E50DC0" w14:paraId="7456FF80" w14:textId="77777777" w:rsidTr="00F621EE">
        <w:trPr>
          <w:cantSplit/>
          <w:trHeight w:val="481"/>
          <w:jc w:val="center"/>
        </w:trPr>
        <w:tc>
          <w:tcPr>
            <w:tcW w:w="835" w:type="dxa"/>
          </w:tcPr>
          <w:p w14:paraId="264226E4" w14:textId="6DF6475E" w:rsidR="00D8770E" w:rsidRPr="00E50DC0" w:rsidRDefault="00D8770E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1.9</w:t>
            </w:r>
          </w:p>
        </w:tc>
        <w:tc>
          <w:tcPr>
            <w:tcW w:w="3528" w:type="dxa"/>
          </w:tcPr>
          <w:p w14:paraId="52DACC39" w14:textId="5E94BAC4" w:rsidR="00D8770E" w:rsidRPr="0002013C" w:rsidRDefault="00D8770E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8770E">
              <w:rPr>
                <w:rFonts w:ascii="Open Sans Light" w:hAnsi="Open Sans Light" w:cs="Open Sans Light"/>
                <w:sz w:val="20"/>
                <w:szCs w:val="20"/>
              </w:rPr>
              <w:t>Czy realizacja projektu zakończy się najpóźniej do 31.12.2029 r.?</w:t>
            </w:r>
          </w:p>
        </w:tc>
        <w:tc>
          <w:tcPr>
            <w:tcW w:w="1387" w:type="dxa"/>
          </w:tcPr>
          <w:p w14:paraId="2ED986EB" w14:textId="77777777" w:rsidR="00D8770E" w:rsidRPr="00E50DC0" w:rsidRDefault="00D8770E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6A19A189" w14:textId="77777777" w:rsidR="00D8770E" w:rsidRPr="00E50DC0" w:rsidRDefault="00D8770E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00C1B" w:rsidRPr="00E50DC0" w14:paraId="443CE2F3" w14:textId="77777777" w:rsidTr="00F621EE">
        <w:trPr>
          <w:cantSplit/>
          <w:trHeight w:val="481"/>
          <w:jc w:val="center"/>
        </w:trPr>
        <w:tc>
          <w:tcPr>
            <w:tcW w:w="835" w:type="dxa"/>
          </w:tcPr>
          <w:p w14:paraId="38A3BBAC" w14:textId="7349B1FC" w:rsidR="00C00C1B" w:rsidRDefault="00F40EE8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1.10</w:t>
            </w:r>
          </w:p>
        </w:tc>
        <w:tc>
          <w:tcPr>
            <w:tcW w:w="3528" w:type="dxa"/>
          </w:tcPr>
          <w:p w14:paraId="7C63964A" w14:textId="00005501" w:rsidR="00C00C1B" w:rsidRPr="00D8770E" w:rsidRDefault="00C00C1B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Czy całkowite koszty kwalifikowane projektu </w:t>
            </w:r>
            <w:r w:rsidR="00F40EE8">
              <w:rPr>
                <w:rFonts w:ascii="Open Sans Light" w:hAnsi="Open Sans Light" w:cs="Open Sans Light"/>
                <w:sz w:val="20"/>
                <w:szCs w:val="20"/>
              </w:rPr>
              <w:t>wynoszą mniej niż 50 000 000,00 PLN?</w:t>
            </w:r>
            <w:r w:rsidR="00F40EE8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4"/>
            </w:r>
            <w:r w:rsidR="00F40EE8" w:rsidRPr="00F40EE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</w:tc>
        <w:tc>
          <w:tcPr>
            <w:tcW w:w="1387" w:type="dxa"/>
          </w:tcPr>
          <w:p w14:paraId="138988CD" w14:textId="77777777" w:rsidR="00C00C1B" w:rsidRPr="00E50DC0" w:rsidRDefault="00C00C1B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1E51D3F3" w14:textId="77777777" w:rsidR="00C00C1B" w:rsidRPr="00E50DC0" w:rsidRDefault="00C00C1B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2D72CDC7" w14:textId="77777777" w:rsidTr="00F621EE">
        <w:trPr>
          <w:cantSplit/>
          <w:trHeight w:val="544"/>
          <w:jc w:val="center"/>
        </w:trPr>
        <w:tc>
          <w:tcPr>
            <w:tcW w:w="835" w:type="dxa"/>
          </w:tcPr>
          <w:p w14:paraId="684505CF" w14:textId="77777777" w:rsidR="00B930B4" w:rsidRPr="00E50DC0" w:rsidRDefault="00B930B4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2</w:t>
            </w:r>
          </w:p>
        </w:tc>
        <w:tc>
          <w:tcPr>
            <w:tcW w:w="3528" w:type="dxa"/>
          </w:tcPr>
          <w:p w14:paraId="5E085A96" w14:textId="77777777" w:rsidR="00D8770E" w:rsidRPr="00D8770E" w:rsidRDefault="00B930B4" w:rsidP="00C8353D">
            <w:pPr>
              <w:spacing w:line="288" w:lineRule="auto"/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</w:pPr>
            <w:r w:rsidRPr="00D8770E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 xml:space="preserve">Kryterium nr 2 - </w:t>
            </w:r>
            <w:r w:rsidR="00D8770E" w:rsidRPr="00D8770E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>Okres realizacji przedsięwzięcia</w:t>
            </w:r>
          </w:p>
          <w:p w14:paraId="1083618D" w14:textId="3ABC282A" w:rsidR="00B930B4" w:rsidRPr="00E50DC0" w:rsidRDefault="00D8770E" w:rsidP="00C8353D">
            <w:pPr>
              <w:numPr>
                <w:ilvl w:val="0"/>
                <w:numId w:val="6"/>
              </w:numPr>
              <w:tabs>
                <w:tab w:val="num" w:pos="567"/>
              </w:tabs>
              <w:spacing w:line="288" w:lineRule="auto"/>
              <w:ind w:left="294" w:hanging="283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8770E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>Kryterium wynika z CPR art. 63 ust. 2</w:t>
            </w:r>
          </w:p>
        </w:tc>
        <w:tc>
          <w:tcPr>
            <w:tcW w:w="1387" w:type="dxa"/>
          </w:tcPr>
          <w:p w14:paraId="1B4212D3" w14:textId="33A78455" w:rsidR="00B930B4" w:rsidRPr="00E50DC0" w:rsidRDefault="00BA78D0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310" w:type="dxa"/>
          </w:tcPr>
          <w:p w14:paraId="50D8EFC2" w14:textId="77777777" w:rsidR="00B930B4" w:rsidRPr="00E50DC0" w:rsidRDefault="00B930B4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643CFFEF" w14:textId="77777777" w:rsidTr="00F621EE">
        <w:trPr>
          <w:cantSplit/>
          <w:trHeight w:val="544"/>
          <w:jc w:val="center"/>
        </w:trPr>
        <w:tc>
          <w:tcPr>
            <w:tcW w:w="835" w:type="dxa"/>
          </w:tcPr>
          <w:p w14:paraId="284D1F24" w14:textId="77777777" w:rsidR="00B930B4" w:rsidRPr="00E50DC0" w:rsidRDefault="00B930B4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2.1</w:t>
            </w:r>
          </w:p>
        </w:tc>
        <w:tc>
          <w:tcPr>
            <w:tcW w:w="3528" w:type="dxa"/>
          </w:tcPr>
          <w:p w14:paraId="31B0655F" w14:textId="50D45FCC" w:rsidR="00B930B4" w:rsidRPr="00E50DC0" w:rsidRDefault="00B930B4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D8770E">
              <w:rPr>
                <w:rFonts w:ascii="Open Sans Light" w:hAnsi="Open Sans Light" w:cs="Open Sans Light"/>
                <w:sz w:val="20"/>
                <w:szCs w:val="20"/>
              </w:rPr>
              <w:t>potwierdzono</w:t>
            </w:r>
            <w:r w:rsidR="00D8770E" w:rsidRPr="00D8770E">
              <w:rPr>
                <w:rFonts w:ascii="Open Sans Light" w:hAnsi="Open Sans Light" w:cs="Open Sans Light"/>
                <w:sz w:val="20"/>
                <w:szCs w:val="20"/>
              </w:rPr>
              <w:t>, że wydatki kwalifikowane poniesione będą do 31.12.2029 r.</w:t>
            </w:r>
          </w:p>
        </w:tc>
        <w:tc>
          <w:tcPr>
            <w:tcW w:w="1387" w:type="dxa"/>
          </w:tcPr>
          <w:p w14:paraId="572DB751" w14:textId="77777777" w:rsidR="00B930B4" w:rsidRPr="00E50DC0" w:rsidRDefault="00B930B4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0FDE750C" w14:textId="77777777" w:rsidR="00B930B4" w:rsidRPr="00E50DC0" w:rsidRDefault="00B930B4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234EE844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7FB5EF33" w14:textId="28DA9627" w:rsidR="00B930B4" w:rsidRPr="00E50DC0" w:rsidRDefault="00D8770E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3</w:t>
            </w:r>
          </w:p>
        </w:tc>
        <w:tc>
          <w:tcPr>
            <w:tcW w:w="3528" w:type="dxa"/>
          </w:tcPr>
          <w:p w14:paraId="01A6715D" w14:textId="0A9EC0FF" w:rsidR="00B930B4" w:rsidRPr="00E50DC0" w:rsidRDefault="00B930B4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 w:rsidR="00D8770E">
              <w:rPr>
                <w:rFonts w:ascii="Open Sans Light" w:hAnsi="Open Sans Light" w:cs="Open Sans Light"/>
                <w:b/>
                <w:sz w:val="20"/>
                <w:szCs w:val="20"/>
              </w:rPr>
              <w:t>3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- Kompletność dokumentacji aplikacyjnej i spójność informacji zawartych we w</w:t>
            </w:r>
            <w:r w:rsidR="00D8770E">
              <w:rPr>
                <w:rFonts w:ascii="Open Sans Light" w:hAnsi="Open Sans Light" w:cs="Open Sans Light"/>
                <w:b/>
                <w:sz w:val="20"/>
                <w:szCs w:val="20"/>
              </w:rPr>
              <w:t>niosku, załącznikach do wniosku</w:t>
            </w:r>
          </w:p>
        </w:tc>
        <w:tc>
          <w:tcPr>
            <w:tcW w:w="1387" w:type="dxa"/>
          </w:tcPr>
          <w:p w14:paraId="6957BDBF" w14:textId="6817B2B7" w:rsidR="00B930B4" w:rsidRPr="00E50DC0" w:rsidRDefault="00BA78D0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310" w:type="dxa"/>
          </w:tcPr>
          <w:p w14:paraId="661734BB" w14:textId="77777777" w:rsidR="00B930B4" w:rsidRPr="00E50DC0" w:rsidRDefault="00B930B4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762CC2B0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2531359F" w14:textId="392B6C0C" w:rsidR="00B930B4" w:rsidRPr="00E50DC0" w:rsidRDefault="002C698E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3</w:t>
            </w:r>
            <w:r w:rsidR="00B930B4"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28" w:type="dxa"/>
          </w:tcPr>
          <w:p w14:paraId="6BE2E216" w14:textId="06833E68" w:rsidR="00B930B4" w:rsidRPr="00E50DC0" w:rsidRDefault="00B930B4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wniosek posiada komplet załączników spełniających wymagania zawarte regulaminie wyboru /instrukcji do wypełnienia wniosku?</w:t>
            </w:r>
          </w:p>
        </w:tc>
        <w:tc>
          <w:tcPr>
            <w:tcW w:w="1387" w:type="dxa"/>
          </w:tcPr>
          <w:p w14:paraId="7A085136" w14:textId="77777777" w:rsidR="00B930B4" w:rsidRPr="00E50DC0" w:rsidRDefault="00B930B4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2C208220" w14:textId="77777777" w:rsidR="00B930B4" w:rsidRPr="00E50DC0" w:rsidRDefault="00B930B4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70FF3DD9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13314160" w14:textId="4D3E296B" w:rsidR="00B930B4" w:rsidRPr="00E50DC0" w:rsidRDefault="002C698E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</w:t>
            </w:r>
            <w:r w:rsidR="00B930B4" w:rsidRPr="00E50DC0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528" w:type="dxa"/>
          </w:tcPr>
          <w:p w14:paraId="63A5CB8D" w14:textId="09D68705" w:rsidR="00B930B4" w:rsidRPr="00E50DC0" w:rsidRDefault="00B930B4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wszystkie wymagane pola wniosku i załączników zostały wypełnione?</w:t>
            </w:r>
          </w:p>
        </w:tc>
        <w:tc>
          <w:tcPr>
            <w:tcW w:w="1387" w:type="dxa"/>
          </w:tcPr>
          <w:p w14:paraId="6A7ECB98" w14:textId="77777777" w:rsidR="00B930B4" w:rsidRPr="00E50DC0" w:rsidRDefault="00B930B4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1D556B39" w14:textId="77777777" w:rsidR="00B930B4" w:rsidRPr="00E50DC0" w:rsidRDefault="00B930B4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0A404FA2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30A4E442" w14:textId="535E9CE4" w:rsidR="00B930B4" w:rsidRPr="00E50DC0" w:rsidRDefault="002C698E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</w:t>
            </w:r>
            <w:r w:rsidR="00B930B4" w:rsidRPr="00E50DC0">
              <w:rPr>
                <w:rFonts w:ascii="Open Sans Light" w:hAnsi="Open Sans Light" w:cs="Open Sans Light"/>
                <w:sz w:val="20"/>
                <w:szCs w:val="20"/>
              </w:rPr>
              <w:t>.3</w:t>
            </w:r>
          </w:p>
        </w:tc>
        <w:tc>
          <w:tcPr>
            <w:tcW w:w="3528" w:type="dxa"/>
          </w:tcPr>
          <w:p w14:paraId="40D57558" w14:textId="05309F6B" w:rsidR="00B930B4" w:rsidRPr="00E50DC0" w:rsidRDefault="00B930B4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zakres informacji w dokumentacji aplikacyjnej jest zgodny z wymogami zawartymi w regulaminie wyboru/Instrukcji wypełnienia wniosku?</w:t>
            </w:r>
          </w:p>
        </w:tc>
        <w:tc>
          <w:tcPr>
            <w:tcW w:w="1387" w:type="dxa"/>
          </w:tcPr>
          <w:p w14:paraId="580381BE" w14:textId="77777777" w:rsidR="00B930B4" w:rsidRPr="00E50DC0" w:rsidRDefault="00B930B4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19952886" w14:textId="77777777" w:rsidR="00B930B4" w:rsidRPr="00E50DC0" w:rsidRDefault="00B930B4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5BB621D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1E00E469" w14:textId="092D9315" w:rsidR="00B930B4" w:rsidRPr="00E50DC0" w:rsidRDefault="002C698E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</w:t>
            </w:r>
            <w:r w:rsidR="00B930B4" w:rsidRPr="00E50DC0">
              <w:rPr>
                <w:rFonts w:ascii="Open Sans Light" w:hAnsi="Open Sans Light" w:cs="Open Sans Light"/>
                <w:sz w:val="20"/>
                <w:szCs w:val="20"/>
              </w:rPr>
              <w:t>.4</w:t>
            </w:r>
          </w:p>
        </w:tc>
        <w:tc>
          <w:tcPr>
            <w:tcW w:w="3528" w:type="dxa"/>
          </w:tcPr>
          <w:p w14:paraId="23475408" w14:textId="57FDB2FC" w:rsidR="00B930B4" w:rsidRPr="00E50DC0" w:rsidRDefault="00B930B4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informacje zawarte we wniosku oraz załącznikach do wniosku, w tym dokumentacji technicznej, są spójne</w:t>
            </w:r>
            <w:r w:rsidRPr="00E50DC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5"/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87" w:type="dxa"/>
          </w:tcPr>
          <w:p w14:paraId="026F801E" w14:textId="77777777" w:rsidR="00B930B4" w:rsidRPr="00E50DC0" w:rsidRDefault="00B930B4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0A929DC6" w14:textId="77777777" w:rsidR="00B930B4" w:rsidRPr="00E50DC0" w:rsidRDefault="00B930B4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2438FACA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3E2A9590" w14:textId="284703FE" w:rsidR="00B930B4" w:rsidRPr="00E50DC0" w:rsidRDefault="002C698E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</w:t>
            </w:r>
            <w:r w:rsidR="00B930B4" w:rsidRPr="00E50DC0">
              <w:rPr>
                <w:rFonts w:ascii="Open Sans Light" w:hAnsi="Open Sans Light" w:cs="Open Sans Light"/>
                <w:sz w:val="20"/>
                <w:szCs w:val="20"/>
              </w:rPr>
              <w:t>.5</w:t>
            </w:r>
          </w:p>
        </w:tc>
        <w:tc>
          <w:tcPr>
            <w:tcW w:w="3528" w:type="dxa"/>
          </w:tcPr>
          <w:p w14:paraId="02B884F7" w14:textId="3359D2D1" w:rsidR="00B930B4" w:rsidRPr="00E50DC0" w:rsidRDefault="00B930B4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wszystkie załączniki są wystarczająco czytelne, by możliwe było przeprowadzenie oceny zgodności z kryteriami (w szczególności skany dokumentów, mapy)?</w:t>
            </w:r>
          </w:p>
        </w:tc>
        <w:tc>
          <w:tcPr>
            <w:tcW w:w="1387" w:type="dxa"/>
          </w:tcPr>
          <w:p w14:paraId="7BD1AE6D" w14:textId="77777777" w:rsidR="00B930B4" w:rsidRPr="00E50DC0" w:rsidRDefault="00B930B4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361D7C5E" w14:textId="77777777" w:rsidR="00B930B4" w:rsidRPr="00E50DC0" w:rsidRDefault="00B930B4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BBCDBBA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38F9ECA7" w14:textId="77051616" w:rsidR="00B930B4" w:rsidRPr="00E50DC0" w:rsidRDefault="002C698E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</w:t>
            </w:r>
            <w:r w:rsidR="00B930B4" w:rsidRPr="00E50DC0">
              <w:rPr>
                <w:rFonts w:ascii="Open Sans Light" w:hAnsi="Open Sans Light" w:cs="Open Sans Light"/>
                <w:sz w:val="20"/>
                <w:szCs w:val="20"/>
              </w:rPr>
              <w:t>.6</w:t>
            </w:r>
          </w:p>
        </w:tc>
        <w:tc>
          <w:tcPr>
            <w:tcW w:w="3528" w:type="dxa"/>
          </w:tcPr>
          <w:p w14:paraId="66F89144" w14:textId="6ED30679" w:rsidR="00B930B4" w:rsidRPr="00E50DC0" w:rsidRDefault="00B930B4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załączniki w wersji elektronicznej zostały zapisane w formatach niewymagających specjalistycznego oprogramowania (np. PDF, JPG dla obrazów: map, zdjęć, skanów etc.)?</w:t>
            </w:r>
          </w:p>
        </w:tc>
        <w:tc>
          <w:tcPr>
            <w:tcW w:w="1387" w:type="dxa"/>
          </w:tcPr>
          <w:p w14:paraId="68E9CC4C" w14:textId="77777777" w:rsidR="00B930B4" w:rsidRPr="00E50DC0" w:rsidRDefault="00B930B4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6C4F5D58" w14:textId="77777777" w:rsidR="00B930B4" w:rsidRPr="00E50DC0" w:rsidRDefault="00B930B4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00FBA4B2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3DAE376C" w14:textId="036CBD4B" w:rsidR="00B930B4" w:rsidRPr="00E50DC0" w:rsidRDefault="002C698E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</w:t>
            </w:r>
            <w:r w:rsidR="00B930B4" w:rsidRPr="00E50DC0">
              <w:rPr>
                <w:rFonts w:ascii="Open Sans Light" w:hAnsi="Open Sans Light" w:cs="Open Sans Light"/>
                <w:sz w:val="20"/>
                <w:szCs w:val="20"/>
              </w:rPr>
              <w:t>.</w:t>
            </w:r>
            <w:r w:rsidR="00307C1D">
              <w:rPr>
                <w:rFonts w:ascii="Open Sans Light" w:hAnsi="Open Sans Light" w:cs="Open Sans Light"/>
                <w:sz w:val="20"/>
                <w:szCs w:val="20"/>
              </w:rPr>
              <w:t>7</w:t>
            </w:r>
          </w:p>
        </w:tc>
        <w:tc>
          <w:tcPr>
            <w:tcW w:w="3528" w:type="dxa"/>
          </w:tcPr>
          <w:p w14:paraId="5F90F709" w14:textId="49875EF2" w:rsidR="00B930B4" w:rsidRPr="00E50DC0" w:rsidRDefault="00B930B4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załączniki dołączone do wniosku wymagające podpisu wnioskodawcy są podpisane elektronicznie przez osobę upoważnioną zgodnie z wymogami Regulaminu konkursu?</w:t>
            </w:r>
          </w:p>
        </w:tc>
        <w:tc>
          <w:tcPr>
            <w:tcW w:w="1387" w:type="dxa"/>
          </w:tcPr>
          <w:p w14:paraId="5761F513" w14:textId="77777777" w:rsidR="00B930B4" w:rsidRPr="00E50DC0" w:rsidRDefault="00B930B4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6403CDD1" w14:textId="77777777" w:rsidR="00B930B4" w:rsidRPr="00E50DC0" w:rsidRDefault="00B930B4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120396DB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4A396B8B" w14:textId="13B2F84E" w:rsidR="00AA5145" w:rsidRPr="00E50DC0" w:rsidRDefault="002C698E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3528" w:type="dxa"/>
          </w:tcPr>
          <w:p w14:paraId="17DFA23E" w14:textId="7F115AD4" w:rsidR="00AA5145" w:rsidRPr="00E50DC0" w:rsidRDefault="00AA5145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 w:rsidR="002C698E">
              <w:rPr>
                <w:rFonts w:ascii="Open Sans Light" w:hAnsi="Open Sans Light" w:cs="Open Sans Light"/>
                <w:b/>
                <w:sz w:val="20"/>
                <w:szCs w:val="20"/>
              </w:rPr>
              <w:t>4</w:t>
            </w: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- Trwałość projektu </w:t>
            </w:r>
          </w:p>
        </w:tc>
        <w:tc>
          <w:tcPr>
            <w:tcW w:w="1387" w:type="dxa"/>
          </w:tcPr>
          <w:p w14:paraId="795FE9D4" w14:textId="4CE2FC47" w:rsidR="00AA5145" w:rsidRPr="00E50DC0" w:rsidRDefault="00BA78D0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310" w:type="dxa"/>
          </w:tcPr>
          <w:p w14:paraId="6F9A6AE4" w14:textId="77777777" w:rsidR="00AA5145" w:rsidRPr="00E50DC0" w:rsidRDefault="00AA5145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31AB6058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2EBF03EF" w14:textId="7ACC22DB" w:rsidR="00AA5145" w:rsidRPr="00E50DC0" w:rsidRDefault="002C698E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4</w:t>
            </w:r>
            <w:r w:rsidR="00AA5145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28" w:type="dxa"/>
          </w:tcPr>
          <w:p w14:paraId="7106C063" w14:textId="3AC862A9" w:rsidR="00AA5145" w:rsidRPr="00E50DC0" w:rsidRDefault="00AA5145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wnioskodawca wykazał, że zostanie zachowana trwałość projektu zgodnie z art. 65 rozporządzenia Parlamentu Europejskiego i Rady (UE) nr 2021/1060 z dnia 24 czerwca 2021 r.?</w:t>
            </w:r>
          </w:p>
        </w:tc>
        <w:tc>
          <w:tcPr>
            <w:tcW w:w="1387" w:type="dxa"/>
          </w:tcPr>
          <w:p w14:paraId="2B0F8AA1" w14:textId="77777777" w:rsidR="00AA5145" w:rsidRPr="00E50DC0" w:rsidRDefault="00AA5145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0E46154A" w14:textId="77777777" w:rsidR="00AA5145" w:rsidRPr="00E50DC0" w:rsidRDefault="00AA5145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7DB85DCC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169BED1C" w14:textId="74A86DA5" w:rsidR="00AA5145" w:rsidRPr="00E50DC0" w:rsidRDefault="002C698E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4</w:t>
            </w:r>
            <w:r w:rsidR="00AA5145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528" w:type="dxa"/>
          </w:tcPr>
          <w:p w14:paraId="76E3F62D" w14:textId="3312E40A" w:rsidR="00AA5145" w:rsidRPr="00E50DC0" w:rsidRDefault="00AA5145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przedstawiono aktualną oraz przewidywaną po zakończeniu realizacji projektu formę prawną, strukturę własności oraz eksploatacji majątku na terenie objętym projektem i czy potwierdzają one możliwość utrzymania trwałości projektu?</w:t>
            </w:r>
          </w:p>
        </w:tc>
        <w:tc>
          <w:tcPr>
            <w:tcW w:w="1387" w:type="dxa"/>
          </w:tcPr>
          <w:p w14:paraId="22682698" w14:textId="77777777" w:rsidR="00AA5145" w:rsidRPr="00E50DC0" w:rsidRDefault="00AA5145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109D4DA5" w14:textId="77777777" w:rsidR="00AA5145" w:rsidRPr="00E50DC0" w:rsidRDefault="00AA5145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06B9FE4C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2E35DB91" w14:textId="582C444E" w:rsidR="00AA5145" w:rsidRPr="00E50DC0" w:rsidRDefault="002C698E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8" w:type="dxa"/>
          </w:tcPr>
          <w:p w14:paraId="044502CF" w14:textId="2B73B7F5" w:rsidR="00AA5145" w:rsidRPr="00E50DC0" w:rsidRDefault="00AA5145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 w:rsidR="002C698E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- Wnioskodawca nie podlega wykluczeniu z ubiegania się o dofinansowanie </w:t>
            </w:r>
          </w:p>
        </w:tc>
        <w:tc>
          <w:tcPr>
            <w:tcW w:w="1387" w:type="dxa"/>
          </w:tcPr>
          <w:p w14:paraId="668965EF" w14:textId="6E60EB98" w:rsidR="00AA5145" w:rsidRPr="00E50DC0" w:rsidRDefault="00BA78D0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310" w:type="dxa"/>
          </w:tcPr>
          <w:p w14:paraId="40187E81" w14:textId="77777777" w:rsidR="00AA5145" w:rsidRPr="00E50DC0" w:rsidRDefault="00AA5145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60B123AB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285D5E83" w14:textId="15E367FD" w:rsidR="00AA5145" w:rsidRPr="00E50DC0" w:rsidRDefault="002C698E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5</w:t>
            </w:r>
            <w:r w:rsidR="00AA5145"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28" w:type="dxa"/>
          </w:tcPr>
          <w:p w14:paraId="58820035" w14:textId="7E1AF665" w:rsidR="00AA5145" w:rsidRPr="00E50DC0" w:rsidRDefault="00AA5145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wobec Wnioskodawcy nie orzeczono zakazu dostępu do środków funduszy europejskich na podstawie odrębnych przepisów:</w:t>
            </w:r>
          </w:p>
          <w:p w14:paraId="0E4EE911" w14:textId="77777777" w:rsidR="00AA5145" w:rsidRPr="00C8353D" w:rsidRDefault="00AA5145" w:rsidP="00C8353D">
            <w:pPr>
              <w:pStyle w:val="Akapitzlist"/>
              <w:numPr>
                <w:ilvl w:val="0"/>
                <w:numId w:val="27"/>
              </w:num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C8353D">
              <w:rPr>
                <w:rFonts w:ascii="Open Sans Light" w:hAnsi="Open Sans Light" w:cs="Open Sans Light"/>
                <w:sz w:val="20"/>
                <w:szCs w:val="20"/>
              </w:rPr>
              <w:t>- art. 207 ust. 4 ustawy z dnia 27 sierpnia 2009 r. o finansach publicznych (Dz. U. z 2022 r. poz. 1634 z późn. zm.);</w:t>
            </w:r>
          </w:p>
          <w:p w14:paraId="044FF5AA" w14:textId="77777777" w:rsidR="00AA5145" w:rsidRPr="00C8353D" w:rsidRDefault="00AA5145" w:rsidP="00C8353D">
            <w:pPr>
              <w:pStyle w:val="Akapitzlist"/>
              <w:numPr>
                <w:ilvl w:val="0"/>
                <w:numId w:val="28"/>
              </w:num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C8353D">
              <w:rPr>
                <w:rFonts w:ascii="Open Sans Light" w:hAnsi="Open Sans Light" w:cs="Open Sans Light"/>
                <w:sz w:val="20"/>
                <w:szCs w:val="20"/>
              </w:rPr>
              <w:t>- art. 12 ust. 1 pkt 1 ustawy z dnia 15 czerwca 2012 r. o skutkach powierzania wykonywania pracy cudzoziemcom przebywającym wbrew przepisom na terytorium Rzeczypospolitej Polskiej (Dz. U. z 2021 poz. 1745);</w:t>
            </w:r>
          </w:p>
          <w:p w14:paraId="132AE8AF" w14:textId="11F71E49" w:rsidR="00AA5145" w:rsidRPr="00C8353D" w:rsidRDefault="00AA5145" w:rsidP="00C8353D">
            <w:pPr>
              <w:pStyle w:val="Akapitzlist"/>
              <w:numPr>
                <w:ilvl w:val="0"/>
                <w:numId w:val="29"/>
              </w:numPr>
              <w:tabs>
                <w:tab w:val="num" w:pos="567"/>
              </w:tabs>
              <w:spacing w:after="240" w:line="288" w:lineRule="auto"/>
              <w:ind w:left="714" w:hanging="357"/>
              <w:contextualSpacing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C8353D">
              <w:rPr>
                <w:rFonts w:ascii="Open Sans Light" w:hAnsi="Open Sans Light" w:cs="Open Sans Light"/>
                <w:sz w:val="20"/>
                <w:szCs w:val="20"/>
              </w:rPr>
              <w:t>- art. 9 ust. 1 pkt 2a ustawy z dnia 28 października 2002 r. o odpowiedzialności podmiotów zbiorowych za czyny zabronione pod groźbą kary (Dz. U. z 2020 r. poz. 358 z późn. zm.)?</w:t>
            </w:r>
          </w:p>
          <w:p w14:paraId="20FF8436" w14:textId="396907A8" w:rsidR="00AA5145" w:rsidRPr="00E50DC0" w:rsidRDefault="00AA5145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„Tak” oznacza „nie orzeczono”, „Nie” oznacza „orzeczono”.</w:t>
            </w:r>
          </w:p>
        </w:tc>
        <w:tc>
          <w:tcPr>
            <w:tcW w:w="1387" w:type="dxa"/>
          </w:tcPr>
          <w:p w14:paraId="057FBD13" w14:textId="77777777" w:rsidR="00AA5145" w:rsidRPr="00E50DC0" w:rsidRDefault="00AA5145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108530E3" w14:textId="77777777" w:rsidR="00AA5145" w:rsidRPr="00E50DC0" w:rsidRDefault="00AA5145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3919495A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49B61CF8" w14:textId="7254E904" w:rsidR="00AA5145" w:rsidRPr="00E50DC0" w:rsidRDefault="002C698E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5</w:t>
            </w:r>
            <w:r w:rsidR="00AA5145" w:rsidRPr="00E50DC0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528" w:type="dxa"/>
          </w:tcPr>
          <w:p w14:paraId="6503FE86" w14:textId="22609275" w:rsidR="00AA5145" w:rsidRPr="00E50DC0" w:rsidRDefault="00AA5145" w:rsidP="00C8353D">
            <w:pPr>
              <w:tabs>
                <w:tab w:val="num" w:pos="567"/>
              </w:tabs>
              <w:spacing w:after="240"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nie zakazano udzielania Wnioskodawcy bezpośredniego lub pośredniego wsparcia ze środków unijnych na podstawie art 1 ustawy z dnia 13 kwietnia 2022 r. o szczególnych rozwiązaniach w zakresie przeciwdziałania wspieraniu agresji na Ukrainę oraz służących ochronie bezpieczeństwa narodowego (Dz. U. poz. 835)?</w:t>
            </w:r>
          </w:p>
          <w:p w14:paraId="6A82322E" w14:textId="6AF81037" w:rsidR="00AA5145" w:rsidRPr="00E50DC0" w:rsidRDefault="00AA5145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„Tak” oznacza „nie zakazano”, „Nie” oznacza „zakazano”.</w:t>
            </w:r>
          </w:p>
        </w:tc>
        <w:tc>
          <w:tcPr>
            <w:tcW w:w="1387" w:type="dxa"/>
          </w:tcPr>
          <w:p w14:paraId="1FCBF19E" w14:textId="77777777" w:rsidR="00AA5145" w:rsidRPr="00E50DC0" w:rsidRDefault="00AA5145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6E010B3E" w14:textId="77777777" w:rsidR="00AA5145" w:rsidRPr="00E50DC0" w:rsidRDefault="00AA5145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60706004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06B24199" w14:textId="27E113E0" w:rsidR="00AA5145" w:rsidRPr="00E50DC0" w:rsidRDefault="002C698E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</w:p>
        </w:tc>
        <w:tc>
          <w:tcPr>
            <w:tcW w:w="3528" w:type="dxa"/>
          </w:tcPr>
          <w:p w14:paraId="7F8B4253" w14:textId="0377F161" w:rsidR="00AA5145" w:rsidRPr="00E50DC0" w:rsidRDefault="00AA5145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 w:rsidR="002C698E"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- Wnioskodawca nie jest przedsiębiorstwem w trudnej sytuacji w rozumieniu unijnych przepisów dotyczących pomocy państwa</w:t>
            </w:r>
          </w:p>
          <w:p w14:paraId="1C7C6FC1" w14:textId="77777777" w:rsidR="00AA5145" w:rsidRPr="00E50DC0" w:rsidRDefault="00AA5145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art. 73 ust. 2 lit. b) CPR w zakresie horyzontalnego warunku podstawowego 2 oraz z art. 7 ust. 1 lit. d rozporządzenia ws. EFRR i FS</w:t>
            </w:r>
            <w:r w:rsidRPr="00E50DC0"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6"/>
            </w:r>
          </w:p>
        </w:tc>
        <w:tc>
          <w:tcPr>
            <w:tcW w:w="1387" w:type="dxa"/>
          </w:tcPr>
          <w:p w14:paraId="6CD7ED7E" w14:textId="2422A5F5" w:rsidR="00AA5145" w:rsidRPr="00E50DC0" w:rsidRDefault="00BA78D0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310" w:type="dxa"/>
          </w:tcPr>
          <w:p w14:paraId="32BEE553" w14:textId="77777777" w:rsidR="00AA5145" w:rsidRPr="00E50DC0" w:rsidRDefault="00AA5145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06A643D7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52206280" w14:textId="3677D58A" w:rsidR="00AA5145" w:rsidRPr="00E50DC0" w:rsidRDefault="00F80D07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</w:t>
            </w:r>
            <w:r w:rsidR="00AA5145"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28" w:type="dxa"/>
          </w:tcPr>
          <w:p w14:paraId="46AE3BCB" w14:textId="347DC390" w:rsidR="00AA5145" w:rsidRPr="00E50DC0" w:rsidRDefault="00AA5145" w:rsidP="00C8353D">
            <w:pPr>
              <w:tabs>
                <w:tab w:val="num" w:pos="567"/>
              </w:tabs>
              <w:spacing w:after="240"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Wnioskodawca nie jest przedsiębiorstwem w trudnej sytuacji w rozumieniu rozporządzenia Komisji (UE) nr 651/2014 z dnia 17 czerwca 2014 r. (Dz. Urz. UE 2014 L 187/1) lub w rozumieniu komunikatu Komisji Wytyczne dotyczące pomocy państwa na ratowanie i restrukturyzację przedsiębiorstw niefinansowych znajdujących się w trudnej sytuacji (Dz. Urz. UE 2014 C 249/1)?</w:t>
            </w:r>
          </w:p>
          <w:p w14:paraId="3F6FBBAA" w14:textId="49930AD0" w:rsidR="00AA5145" w:rsidRPr="00E50DC0" w:rsidRDefault="00AA5145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„Tak” oznacza „nie jest w trudnej sytuacji”, „Nie” oznacza „jest w trudnej sytuacji”.</w:t>
            </w:r>
          </w:p>
        </w:tc>
        <w:tc>
          <w:tcPr>
            <w:tcW w:w="1387" w:type="dxa"/>
          </w:tcPr>
          <w:p w14:paraId="3C7F4991" w14:textId="77777777" w:rsidR="00AA5145" w:rsidRPr="00E50DC0" w:rsidRDefault="00AA5145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7A360D39" w14:textId="77777777" w:rsidR="00AA5145" w:rsidRPr="00E50DC0" w:rsidRDefault="00AA5145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C569C" w:rsidRPr="00E50DC0" w14:paraId="7DAA3826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4F422DD6" w14:textId="46AD3BFC" w:rsidR="00AC569C" w:rsidRDefault="00AC569C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7</w:t>
            </w:r>
            <w:r w:rsidRPr="00DA220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528" w:type="dxa"/>
          </w:tcPr>
          <w:p w14:paraId="7A8C39BA" w14:textId="57C440CE" w:rsidR="00AC569C" w:rsidRPr="00F8507F" w:rsidRDefault="00AC569C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- </w:t>
            </w:r>
            <w:r w:rsidRPr="00F8507F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>Brak podwójnego finansowania</w:t>
            </w:r>
          </w:p>
          <w:p w14:paraId="38E55B5C" w14:textId="708F94B2" w:rsidR="00AC569C" w:rsidRPr="00E50DC0" w:rsidRDefault="00AC569C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F8507F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>Kryterium wynika z horyzontalnej zasady funduszy i stanowi wymóg ustawowy (ustawa wdrożeniowa)</w:t>
            </w:r>
          </w:p>
        </w:tc>
        <w:tc>
          <w:tcPr>
            <w:tcW w:w="1387" w:type="dxa"/>
          </w:tcPr>
          <w:p w14:paraId="51EEB27C" w14:textId="4F4861E1" w:rsidR="00AC569C" w:rsidRPr="00E50DC0" w:rsidRDefault="00AC569C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310" w:type="dxa"/>
          </w:tcPr>
          <w:p w14:paraId="4D4225A0" w14:textId="77777777" w:rsidR="00AC569C" w:rsidRPr="00E50DC0" w:rsidRDefault="00AC569C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C569C" w:rsidRPr="00E50DC0" w14:paraId="0F9E6A39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68FB3993" w14:textId="66B6006C" w:rsidR="00AC569C" w:rsidRDefault="00AC569C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7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28" w:type="dxa"/>
          </w:tcPr>
          <w:p w14:paraId="08DC9BF1" w14:textId="75AB36EA" w:rsidR="00AC569C" w:rsidRPr="00E50DC0" w:rsidRDefault="00AC569C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z informacji przedstawionych w WOD wynika brak podwójnego finansowania projektu (lub jego elementu) z różnych zewnętrznych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środków publicznych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(</w:t>
            </w:r>
            <w:r w:rsidRPr="00635327">
              <w:rPr>
                <w:rFonts w:ascii="Open Sans Light" w:hAnsi="Open Sans Light" w:cs="Open Sans Light"/>
                <w:sz w:val="20"/>
                <w:szCs w:val="20"/>
              </w:rPr>
              <w:t xml:space="preserve">wsparcie z innego instrumentu unijnego, instrumentu krajowego lub prywatnego systemu ubezpieczeń otrzymane w związku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z</w:t>
            </w:r>
            <w:r w:rsidRPr="00635327">
              <w:rPr>
                <w:rFonts w:ascii="Open Sans Light" w:hAnsi="Open Sans Light" w:cs="Open Sans Light"/>
                <w:sz w:val="20"/>
                <w:szCs w:val="20"/>
              </w:rPr>
              <w:t> uszkodzeniem/zniszczeniem w wyniku powodzi składników majątku objętych zakresem projektu, pomniejsza wydatki kwalifikowane projektu o wartość tego wsparcia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)?</w:t>
            </w:r>
          </w:p>
        </w:tc>
        <w:tc>
          <w:tcPr>
            <w:tcW w:w="1387" w:type="dxa"/>
          </w:tcPr>
          <w:p w14:paraId="1257105F" w14:textId="77777777" w:rsidR="00AC569C" w:rsidRPr="00E50DC0" w:rsidRDefault="00AC569C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311BB93F" w14:textId="77777777" w:rsidR="00AC569C" w:rsidRPr="00E50DC0" w:rsidRDefault="00AC569C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C569C" w:rsidRPr="00E50DC0" w14:paraId="4A98E524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5065FC28" w14:textId="28B568D5" w:rsidR="00AC569C" w:rsidRPr="002C698E" w:rsidRDefault="00AC569C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8</w:t>
            </w:r>
          </w:p>
        </w:tc>
        <w:tc>
          <w:tcPr>
            <w:tcW w:w="3528" w:type="dxa"/>
          </w:tcPr>
          <w:p w14:paraId="0476D8EE" w14:textId="53BF118F" w:rsidR="00AC569C" w:rsidRPr="002C698E" w:rsidRDefault="00AC569C" w:rsidP="00C8353D">
            <w:pPr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8 -</w:t>
            </w: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Pr="002C698E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Stabilność finansowa projektu </w:t>
            </w:r>
          </w:p>
          <w:p w14:paraId="5E6CE465" w14:textId="77777777" w:rsidR="00AC569C" w:rsidRPr="002C698E" w:rsidRDefault="00AC569C" w:rsidP="00C8353D">
            <w:pPr>
              <w:pStyle w:val="Akapitzlist"/>
              <w:numPr>
                <w:ilvl w:val="0"/>
                <w:numId w:val="8"/>
              </w:numPr>
              <w:spacing w:line="288" w:lineRule="auto"/>
              <w:ind w:left="316" w:hanging="316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2C698E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73 ust. 2 lit. d)</w:t>
            </w:r>
          </w:p>
          <w:p w14:paraId="738762DE" w14:textId="77777777" w:rsidR="00AC569C" w:rsidRPr="002C698E" w:rsidRDefault="00AC569C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387" w:type="dxa"/>
          </w:tcPr>
          <w:p w14:paraId="2BE8E4C6" w14:textId="48780133" w:rsidR="00AC569C" w:rsidRPr="00E50DC0" w:rsidRDefault="00AC569C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310" w:type="dxa"/>
          </w:tcPr>
          <w:p w14:paraId="209D38CD" w14:textId="77777777" w:rsidR="00AC569C" w:rsidRPr="00E50DC0" w:rsidRDefault="00AC569C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C569C" w:rsidRPr="00E50DC0" w14:paraId="35E4D697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436E9D30" w14:textId="3A2D7A0C" w:rsidR="00AC569C" w:rsidRPr="002C698E" w:rsidRDefault="00AC569C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8</w:t>
            </w:r>
            <w:r w:rsidRPr="002C698E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28" w:type="dxa"/>
          </w:tcPr>
          <w:p w14:paraId="05911F38" w14:textId="1EF70258" w:rsidR="00AC569C" w:rsidRPr="002C698E" w:rsidRDefault="00AC569C" w:rsidP="00C8353D">
            <w:pPr>
              <w:spacing w:line="288" w:lineRule="auto"/>
              <w:rPr>
                <w:rFonts w:ascii="Open Sans Light" w:hAnsi="Open Sans Light" w:cs="Open Sans Light"/>
                <w:sz w:val="20"/>
                <w:szCs w:val="20"/>
                <w:highlight w:val="yellow"/>
              </w:rPr>
            </w:pPr>
            <w:r w:rsidRPr="00084CA0">
              <w:rPr>
                <w:rFonts w:ascii="Open Sans Light" w:hAnsi="Open Sans Light" w:cs="Open Sans Light"/>
                <w:sz w:val="20"/>
                <w:szCs w:val="20"/>
              </w:rPr>
              <w:t>Czy Wnioskodawca potwierdził, że ma niezbędne zasoby i mechanizmy finansowe, aby pokryć koszty eksploatacji i utrzymania projektu, które obejmują inwestycje w infrastrukturę lub inwestycje produkcyjne, tak by zapewnić stabilność ich finansowania, co najmniej w okresie trwałości projektu?</w:t>
            </w:r>
          </w:p>
        </w:tc>
        <w:tc>
          <w:tcPr>
            <w:tcW w:w="1387" w:type="dxa"/>
          </w:tcPr>
          <w:p w14:paraId="2B676696" w14:textId="77777777" w:rsidR="00AC569C" w:rsidRPr="00BA78D0" w:rsidRDefault="00AC569C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38D747A8" w14:textId="77777777" w:rsidR="00AC569C" w:rsidRPr="00E50DC0" w:rsidRDefault="00AC569C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C569C" w:rsidRPr="00E50DC0" w14:paraId="0E398DE0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6EE8EAFC" w14:textId="1718E076" w:rsidR="00AC569C" w:rsidRPr="00E50DC0" w:rsidRDefault="00AC569C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528" w:type="dxa"/>
          </w:tcPr>
          <w:p w14:paraId="354A82D9" w14:textId="0521A5D7" w:rsidR="00AC569C" w:rsidRPr="00F14A42" w:rsidRDefault="00AC569C" w:rsidP="00C8353D">
            <w:pPr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- </w:t>
            </w:r>
            <w:r w:rsidRPr="00F14A42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Poprawność wyliczenia kwoty wsparcia </w:t>
            </w:r>
            <w:r w:rsidRPr="00F14A42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 xml:space="preserve">Kryterium wynika z CPR art. 73 ust. 2 lit. c) </w:t>
            </w:r>
          </w:p>
          <w:p w14:paraId="788BCA18" w14:textId="49935C58" w:rsidR="00AC569C" w:rsidRPr="00E50DC0" w:rsidRDefault="00AC569C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387" w:type="dxa"/>
          </w:tcPr>
          <w:p w14:paraId="25D4E0FF" w14:textId="1B47CD09" w:rsidR="00AC569C" w:rsidRPr="00E50DC0" w:rsidRDefault="00AC569C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310" w:type="dxa"/>
          </w:tcPr>
          <w:p w14:paraId="72C86E3A" w14:textId="77777777" w:rsidR="00AC569C" w:rsidRPr="00E50DC0" w:rsidRDefault="00AC569C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7748080B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7EFF1CD3" w14:textId="7FCE033F" w:rsidR="007733CF" w:rsidDel="00AC569C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9.1</w:t>
            </w:r>
          </w:p>
        </w:tc>
        <w:tc>
          <w:tcPr>
            <w:tcW w:w="3528" w:type="dxa"/>
            <w:vAlign w:val="center"/>
          </w:tcPr>
          <w:p w14:paraId="1C01D25A" w14:textId="34997BB8" w:rsidR="007733CF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>Czy</w:t>
            </w:r>
            <w:r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 Załącznik nr 1 do WoD „Opis projektu” został sporządzony</w:t>
            </w: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 zgodnie z </w:t>
            </w:r>
            <w:r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Załącznikiem nr 1 </w:t>
            </w: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 xml:space="preserve">do </w:t>
            </w:r>
            <w:r w:rsidRPr="00E73054">
              <w:rPr>
                <w:rFonts w:ascii="Open Sans Light" w:hAnsi="Open Sans Light" w:cs="Open Sans Light"/>
                <w:i/>
                <w:sz w:val="20"/>
                <w:szCs w:val="20"/>
              </w:rPr>
              <w:t>Instrukcji wypełniania wniosku o dofinansowanie</w:t>
            </w: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87" w:type="dxa"/>
          </w:tcPr>
          <w:p w14:paraId="0CEF7860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59E9BEC2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77BC9F86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510485F1" w14:textId="72420910" w:rsidR="007733CF" w:rsidRPr="00FE70CD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9</w:t>
            </w:r>
            <w:r w:rsidRPr="00FE70CD">
              <w:rPr>
                <w:rFonts w:ascii="Open Sans Light" w:hAnsi="Open Sans Light" w:cs="Open Sans Light"/>
                <w:bCs/>
                <w:sz w:val="20"/>
                <w:szCs w:val="20"/>
              </w:rPr>
              <w:t>.</w:t>
            </w:r>
            <w:r w:rsidR="00307C1D">
              <w:rPr>
                <w:rFonts w:ascii="Open Sans Light" w:hAnsi="Open Sans Light" w:cs="Open Sans Light"/>
                <w:bCs/>
                <w:sz w:val="20"/>
                <w:szCs w:val="20"/>
              </w:rPr>
              <w:t>2</w:t>
            </w:r>
          </w:p>
        </w:tc>
        <w:tc>
          <w:tcPr>
            <w:tcW w:w="3528" w:type="dxa"/>
          </w:tcPr>
          <w:p w14:paraId="359357E7" w14:textId="01C75E68" w:rsidR="007733CF" w:rsidRPr="00F14A42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  <w:highlight w:val="yellow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Czy Wnioskodawca</w:t>
            </w:r>
            <w:r w:rsidRPr="00F14A42">
              <w:rPr>
                <w:rFonts w:ascii="Open Sans Light" w:hAnsi="Open Sans Light" w:cs="Open Sans Light"/>
                <w:sz w:val="20"/>
                <w:szCs w:val="20"/>
              </w:rPr>
              <w:t xml:space="preserve"> określił zakres rzeczowy zrealizowanych działań i planowanych działań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87" w:type="dxa"/>
          </w:tcPr>
          <w:p w14:paraId="709FFB3A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4475D6C2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423946F9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57144491" w14:textId="391B7C16" w:rsidR="007733CF" w:rsidRPr="00FE70CD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lastRenderedPageBreak/>
              <w:t>9.</w:t>
            </w:r>
            <w:r w:rsidR="00307C1D">
              <w:rPr>
                <w:rFonts w:ascii="Open Sans Light" w:hAnsi="Open Sans Light" w:cs="Open Sans Light"/>
                <w:bCs/>
                <w:sz w:val="20"/>
                <w:szCs w:val="20"/>
              </w:rPr>
              <w:t>3</w:t>
            </w:r>
          </w:p>
        </w:tc>
        <w:tc>
          <w:tcPr>
            <w:tcW w:w="3528" w:type="dxa"/>
            <w:vAlign w:val="center"/>
          </w:tcPr>
          <w:p w14:paraId="3F9742E5" w14:textId="76E3E199" w:rsidR="007733CF" w:rsidRPr="00F14A42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Czy Wnioskodawca</w:t>
            </w:r>
            <w:r w:rsidRPr="00F14A42">
              <w:rPr>
                <w:rFonts w:ascii="Open Sans Light" w:hAnsi="Open Sans Light" w:cs="Open Sans Light"/>
                <w:sz w:val="20"/>
                <w:szCs w:val="20"/>
              </w:rPr>
              <w:t xml:space="preserve"> wykazał, że zakres Projektu jest niezbędny dla przywrócenia funkcjonalności lub odbudowy uszkodzonej lub zniszczonej w wyniku powodzi infrastruktury i sprzętu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87" w:type="dxa"/>
          </w:tcPr>
          <w:p w14:paraId="28EE2B53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5400EAB7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640F245B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26E7EE25" w14:textId="1832B889" w:rsidR="007733CF" w:rsidRPr="00FE70CD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9.</w:t>
            </w:r>
            <w:r w:rsidR="00307C1D">
              <w:rPr>
                <w:rFonts w:ascii="Open Sans Light" w:hAnsi="Open Sans Light" w:cs="Open Sans Light"/>
                <w:bCs/>
                <w:sz w:val="20"/>
                <w:szCs w:val="20"/>
              </w:rPr>
              <w:t>4</w:t>
            </w:r>
          </w:p>
        </w:tc>
        <w:tc>
          <w:tcPr>
            <w:tcW w:w="3528" w:type="dxa"/>
            <w:vAlign w:val="center"/>
          </w:tcPr>
          <w:p w14:paraId="2AA7C9AD" w14:textId="1F52A923" w:rsidR="007733CF" w:rsidRPr="00F14A42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Czy Wnioskodawca</w:t>
            </w:r>
            <w:r w:rsidRPr="00F14A42">
              <w:rPr>
                <w:rFonts w:ascii="Open Sans Light" w:hAnsi="Open Sans Light" w:cs="Open Sans Light"/>
                <w:sz w:val="20"/>
                <w:szCs w:val="20"/>
              </w:rPr>
              <w:t xml:space="preserve"> opisał metody wyceny poszczególnych zadań r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ealizowanych w ramach Projektu?</w:t>
            </w:r>
          </w:p>
        </w:tc>
        <w:tc>
          <w:tcPr>
            <w:tcW w:w="1387" w:type="dxa"/>
          </w:tcPr>
          <w:p w14:paraId="01F0A939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0898AC1A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6BFF36F0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49CFB4FC" w14:textId="2307D3DB" w:rsidR="007733CF" w:rsidRPr="00FE70CD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9.</w:t>
            </w:r>
            <w:r w:rsidR="00307C1D">
              <w:rPr>
                <w:rFonts w:ascii="Open Sans Light" w:hAnsi="Open Sans Light" w:cs="Open Sans Light"/>
                <w:bCs/>
                <w:sz w:val="20"/>
                <w:szCs w:val="20"/>
              </w:rPr>
              <w:t>5</w:t>
            </w:r>
          </w:p>
        </w:tc>
        <w:tc>
          <w:tcPr>
            <w:tcW w:w="3528" w:type="dxa"/>
            <w:vAlign w:val="center"/>
          </w:tcPr>
          <w:p w14:paraId="405F11CC" w14:textId="412F759D" w:rsidR="007733CF" w:rsidRPr="00F14A42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  <w:highlight w:val="yellow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Czy Wnioskodawca</w:t>
            </w:r>
            <w:r w:rsidRPr="00F14A42">
              <w:rPr>
                <w:rFonts w:ascii="Open Sans Light" w:hAnsi="Open Sans Light" w:cs="Open Sans Light"/>
                <w:sz w:val="20"/>
                <w:szCs w:val="20"/>
              </w:rPr>
              <w:t xml:space="preserve"> przeprowadził prawidłową kalkulację kwoty wydatków kwalifikowanych, kosztów pośrednich i kwoty wsparcia UE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87" w:type="dxa"/>
          </w:tcPr>
          <w:p w14:paraId="1A3A8851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528C50A9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7C16718F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6CB2EE06" w14:textId="1894B121" w:rsidR="007733CF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9.</w:t>
            </w:r>
            <w:r w:rsidR="00307C1D">
              <w:rPr>
                <w:rFonts w:ascii="Open Sans Light" w:hAnsi="Open Sans Light" w:cs="Open Sans Light"/>
                <w:bCs/>
                <w:sz w:val="20"/>
                <w:szCs w:val="20"/>
              </w:rPr>
              <w:t>6</w:t>
            </w:r>
          </w:p>
        </w:tc>
        <w:tc>
          <w:tcPr>
            <w:tcW w:w="3528" w:type="dxa"/>
            <w:vAlign w:val="center"/>
          </w:tcPr>
          <w:p w14:paraId="276255CA" w14:textId="54BFCFF7" w:rsidR="007733CF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084CA0">
              <w:rPr>
                <w:rFonts w:ascii="Open Sans Light" w:hAnsi="Open Sans Light" w:cs="Open Sans Light"/>
                <w:sz w:val="20"/>
                <w:szCs w:val="20"/>
              </w:rPr>
              <w:t xml:space="preserve">Czy Wnioskodawca przeprowadził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jakościową </w:t>
            </w:r>
            <w:r w:rsidRPr="00084CA0">
              <w:rPr>
                <w:rFonts w:ascii="Open Sans Light" w:hAnsi="Open Sans Light" w:cs="Open Sans Light"/>
                <w:sz w:val="20"/>
                <w:szCs w:val="20"/>
              </w:rPr>
              <w:t xml:space="preserve">analizę ryzyka i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wskazał </w:t>
            </w:r>
            <w:r w:rsidRPr="00084CA0">
              <w:rPr>
                <w:rFonts w:ascii="Open Sans Light" w:hAnsi="Open Sans Light" w:cs="Open Sans Light"/>
                <w:sz w:val="20"/>
                <w:szCs w:val="20"/>
              </w:rPr>
              <w:t>działania zapobiegające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lub mitygujące?</w:t>
            </w:r>
          </w:p>
        </w:tc>
        <w:tc>
          <w:tcPr>
            <w:tcW w:w="1387" w:type="dxa"/>
          </w:tcPr>
          <w:p w14:paraId="0281F8BC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4F2FE950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5ECF5BA9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7D2F524C" w14:textId="62F3AD35" w:rsidR="007733CF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9.</w:t>
            </w:r>
            <w:r w:rsidR="00307C1D">
              <w:rPr>
                <w:rFonts w:ascii="Open Sans Light" w:hAnsi="Open Sans Light" w:cs="Open Sans Light"/>
                <w:bCs/>
                <w:sz w:val="20"/>
                <w:szCs w:val="20"/>
              </w:rPr>
              <w:t>7</w:t>
            </w:r>
          </w:p>
        </w:tc>
        <w:tc>
          <w:tcPr>
            <w:tcW w:w="3528" w:type="dxa"/>
            <w:vAlign w:val="center"/>
          </w:tcPr>
          <w:p w14:paraId="1B751C6E" w14:textId="3948C55D" w:rsidR="007733CF" w:rsidRPr="00D804A6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Czy Wnioskodawca przedstawił analizę kosztów i korzyści </w:t>
            </w:r>
            <w:r w:rsidR="0045711C">
              <w:rPr>
                <w:rFonts w:ascii="Open Sans Light" w:hAnsi="Open Sans Light" w:cs="Open Sans Light"/>
                <w:sz w:val="20"/>
                <w:szCs w:val="20"/>
              </w:rPr>
              <w:t>metodą uproszczoną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87" w:type="dxa"/>
          </w:tcPr>
          <w:p w14:paraId="76D0744F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360AFE6D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36516435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56206A6D" w14:textId="2BE1465E" w:rsidR="007733CF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10</w:t>
            </w:r>
          </w:p>
        </w:tc>
        <w:tc>
          <w:tcPr>
            <w:tcW w:w="3528" w:type="dxa"/>
          </w:tcPr>
          <w:p w14:paraId="578B8F25" w14:textId="61A670C9" w:rsidR="007733CF" w:rsidRPr="006E2727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10</w:t>
            </w: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- </w:t>
            </w:r>
          </w:p>
          <w:p w14:paraId="349FB1F6" w14:textId="1FFF5ECD" w:rsidR="007733CF" w:rsidRPr="006E2727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Gotowość organizacyjno-instytucjonalna wnioskodawcy w obszarze zawierania umów </w:t>
            </w:r>
          </w:p>
        </w:tc>
        <w:tc>
          <w:tcPr>
            <w:tcW w:w="1387" w:type="dxa"/>
          </w:tcPr>
          <w:p w14:paraId="6D7B0674" w14:textId="7782C861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310" w:type="dxa"/>
          </w:tcPr>
          <w:p w14:paraId="23B3730C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29785F13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48A7D598" w14:textId="635FA636" w:rsidR="007733CF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10.1</w:t>
            </w:r>
          </w:p>
        </w:tc>
        <w:tc>
          <w:tcPr>
            <w:tcW w:w="3528" w:type="dxa"/>
            <w:vAlign w:val="center"/>
          </w:tcPr>
          <w:p w14:paraId="69B9F6AB" w14:textId="22E4A894" w:rsidR="007733CF" w:rsidRPr="006E2727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w przypadku umów zawieranych zgodnie z ustawą Prawo zamówień publicznych, beneficjent (wnioskodawca) i podmiot upoważniony do ponoszenia wydatków w ramach projektu (jeśli dotyczy) potwierdził działanie zgodnie z tą ustawą?</w:t>
            </w:r>
          </w:p>
        </w:tc>
        <w:tc>
          <w:tcPr>
            <w:tcW w:w="1387" w:type="dxa"/>
          </w:tcPr>
          <w:p w14:paraId="1E38DEC8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06C75E46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268C4A31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3D65F03E" w14:textId="6BCD243D" w:rsidR="007733CF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10.2</w:t>
            </w:r>
          </w:p>
        </w:tc>
        <w:tc>
          <w:tcPr>
            <w:tcW w:w="3528" w:type="dxa"/>
            <w:vAlign w:val="center"/>
          </w:tcPr>
          <w:p w14:paraId="0ABE48D4" w14:textId="08A47F81" w:rsidR="007733CF" w:rsidRPr="006E2727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w przypadku umów, do których nie stosuje się ustawy Prawo zamówień publicznych potencjalny beneficjent (wnioskodawca) i podmiot upoważniony do ponoszenia wydatków w ramach projektu (jeśli dotyczy) potwierdził, że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umowy te </w:t>
            </w:r>
            <w:r w:rsidRPr="00F80D07">
              <w:rPr>
                <w:rFonts w:ascii="Open Sans Light" w:hAnsi="Open Sans Light" w:cs="Open Sans Light"/>
                <w:sz w:val="20"/>
                <w:szCs w:val="20"/>
              </w:rPr>
              <w:t>były/będą zgodne z procedurami wynikającymi z wytycznych dotyczących kwalifikowalności wydatków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(na podstawie załącznika nr </w:t>
            </w:r>
            <w:r w:rsidR="003811DC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do Wniosku o dofinansowanie)?</w:t>
            </w:r>
          </w:p>
        </w:tc>
        <w:tc>
          <w:tcPr>
            <w:tcW w:w="1387" w:type="dxa"/>
          </w:tcPr>
          <w:p w14:paraId="40FC9960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3594BFBB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7349F685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1E787B8E" w14:textId="4014E76A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11</w:t>
            </w:r>
          </w:p>
        </w:tc>
        <w:tc>
          <w:tcPr>
            <w:tcW w:w="3528" w:type="dxa"/>
          </w:tcPr>
          <w:p w14:paraId="09C091FE" w14:textId="00A70E7C" w:rsidR="007733CF" w:rsidRPr="006E2727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Kryterium nr 13</w:t>
            </w: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- </w:t>
            </w:r>
          </w:p>
          <w:p w14:paraId="0F28CACF" w14:textId="3BAD7924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Poprawność identyfikacji i przypisania wydatków projektu z punktu widzenia ich kwalifikowalności </w:t>
            </w:r>
          </w:p>
        </w:tc>
        <w:tc>
          <w:tcPr>
            <w:tcW w:w="1387" w:type="dxa"/>
          </w:tcPr>
          <w:p w14:paraId="2AF920F8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3272A5A8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18B6BDFD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29692EDF" w14:textId="085A6F3A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11.1</w:t>
            </w:r>
          </w:p>
        </w:tc>
        <w:tc>
          <w:tcPr>
            <w:tcW w:w="3528" w:type="dxa"/>
            <w:vAlign w:val="center"/>
          </w:tcPr>
          <w:p w14:paraId="4337F382" w14:textId="43F2592D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zakres projektu jest możliwy do uznania za kwalifikowany pod kątem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wymogów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i ograniczeń wynikających z SzOP oraz Regulaminu wyboru projektów?</w:t>
            </w:r>
          </w:p>
        </w:tc>
        <w:tc>
          <w:tcPr>
            <w:tcW w:w="1387" w:type="dxa"/>
          </w:tcPr>
          <w:p w14:paraId="54859B8A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24ACEAC1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2C291860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48D0CB80" w14:textId="2B63A211" w:rsidR="007733CF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11.2</w:t>
            </w:r>
          </w:p>
        </w:tc>
        <w:tc>
          <w:tcPr>
            <w:tcW w:w="3528" w:type="dxa"/>
            <w:vAlign w:val="center"/>
          </w:tcPr>
          <w:p w14:paraId="0D1BC758" w14:textId="1A1D06ED" w:rsidR="007733CF" w:rsidRPr="00F26CB1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</w:t>
            </w:r>
            <w:r w:rsidRPr="00E33FBF">
              <w:rPr>
                <w:rFonts w:ascii="Open Sans Light" w:hAnsi="Open Sans Light" w:cs="Open Sans Light"/>
                <w:sz w:val="20"/>
                <w:szCs w:val="20"/>
              </w:rPr>
              <w:t xml:space="preserve">zy zakres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dopuszczony</w:t>
            </w:r>
            <w:r w:rsidRPr="00E33FBF">
              <w:rPr>
                <w:rFonts w:ascii="Open Sans Light" w:hAnsi="Open Sans Light" w:cs="Open Sans Light"/>
                <w:sz w:val="20"/>
                <w:szCs w:val="20"/>
              </w:rPr>
              <w:t xml:space="preserve"> w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R</w:t>
            </w:r>
            <w:r w:rsidRPr="00E33FBF">
              <w:rPr>
                <w:rFonts w:ascii="Open Sans Light" w:hAnsi="Open Sans Light" w:cs="Open Sans Light"/>
                <w:sz w:val="20"/>
                <w:szCs w:val="20"/>
              </w:rPr>
              <w:t xml:space="preserve">egulaminie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wyboru, </w:t>
            </w:r>
            <w:r w:rsidRPr="00E33FBF">
              <w:rPr>
                <w:rFonts w:ascii="Open Sans Light" w:hAnsi="Open Sans Light" w:cs="Open Sans Light"/>
                <w:sz w:val="20"/>
                <w:szCs w:val="20"/>
              </w:rPr>
              <w:t>jako uzupełniający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,</w:t>
            </w:r>
            <w:r w:rsidRPr="00E33FBF">
              <w:rPr>
                <w:rFonts w:ascii="Open Sans Light" w:hAnsi="Open Sans Light" w:cs="Open Sans Light"/>
                <w:sz w:val="20"/>
                <w:szCs w:val="20"/>
              </w:rPr>
              <w:t xml:space="preserve"> nie stanowi samodzielnego przedsięwzięcia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?</w:t>
            </w:r>
            <w:r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7"/>
            </w:r>
          </w:p>
        </w:tc>
        <w:tc>
          <w:tcPr>
            <w:tcW w:w="1387" w:type="dxa"/>
          </w:tcPr>
          <w:p w14:paraId="7DBB2646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0FB84B30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56A961C6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5DCB7DEF" w14:textId="2A94AB9B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11.3</w:t>
            </w:r>
          </w:p>
        </w:tc>
        <w:tc>
          <w:tcPr>
            <w:tcW w:w="3528" w:type="dxa"/>
            <w:vAlign w:val="center"/>
          </w:tcPr>
          <w:p w14:paraId="62AB1516" w14:textId="3001AC42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F26CB1">
              <w:rPr>
                <w:rFonts w:ascii="Open Sans Light" w:hAnsi="Open Sans Light" w:cs="Open Sans Light"/>
                <w:sz w:val="20"/>
                <w:szCs w:val="20"/>
              </w:rPr>
              <w:t>Czy wydatki kwalifikowane nie obejmują wsparcia z innego instrumentu unijnego, instrumentu krajowego lub prywatnego systemu ubezpieczeń otrzymanego w związku z uszkodzeniem/zniszczeniem w wyniku powodzi składników majątku objętych zakresem projektu?</w:t>
            </w:r>
          </w:p>
        </w:tc>
        <w:tc>
          <w:tcPr>
            <w:tcW w:w="1387" w:type="dxa"/>
          </w:tcPr>
          <w:p w14:paraId="5854CFF9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48BB5B46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2A9E35F9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452B819E" w14:textId="1CD54F78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11.4</w:t>
            </w:r>
          </w:p>
        </w:tc>
        <w:tc>
          <w:tcPr>
            <w:tcW w:w="3528" w:type="dxa"/>
            <w:vAlign w:val="center"/>
          </w:tcPr>
          <w:p w14:paraId="3118691C" w14:textId="6049860F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potencjalne lub poniesione w ramach projektu wydatki kwalifikowalne spełniają warunki określone w </w:t>
            </w:r>
            <w:r w:rsidRPr="006E2727"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Wytycznych dotyczące kwalifikowalności wydatków na lata 2021-2027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oraz</w:t>
            </w:r>
            <w:r w:rsidRPr="006E2727"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 Dodatkowych warunkach dotyczących kwalifikowalności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(załącznik nr 8 do Regulaminu wyboru projektów), w tym nie przekraczają dopuszczalnych w ww. dokumentach limitów (m.in. zakup nieruchomości, wkład niepieniężny)</w:t>
            </w:r>
            <w:r w:rsidRPr="006E2727"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? </w:t>
            </w:r>
          </w:p>
        </w:tc>
        <w:tc>
          <w:tcPr>
            <w:tcW w:w="1387" w:type="dxa"/>
          </w:tcPr>
          <w:p w14:paraId="1085216E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5E602CA9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4EC09FA5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12895E7D" w14:textId="2948C82A" w:rsidR="007733CF" w:rsidRPr="00E33FBF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33FBF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Pr="00E33FBF">
              <w:rPr>
                <w:rFonts w:ascii="Open Sans Light" w:hAnsi="Open Sans Light" w:cs="Open Sans Light"/>
                <w:sz w:val="20"/>
                <w:szCs w:val="20"/>
              </w:rPr>
              <w:t>.5</w:t>
            </w:r>
          </w:p>
        </w:tc>
        <w:tc>
          <w:tcPr>
            <w:tcW w:w="3528" w:type="dxa"/>
            <w:vAlign w:val="center"/>
          </w:tcPr>
          <w:p w14:paraId="3AFA8A66" w14:textId="7FA8D4C6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wydatki kwalifikowane zostały poprawnie wskazane i przypisane do właściwej kategorii kosztu?</w:t>
            </w:r>
          </w:p>
        </w:tc>
        <w:tc>
          <w:tcPr>
            <w:tcW w:w="1387" w:type="dxa"/>
          </w:tcPr>
          <w:p w14:paraId="389C2C3E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5A5A2169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605F437D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4EB9695D" w14:textId="1401CDDD" w:rsidR="007733CF" w:rsidRPr="00E33FBF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33FBF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1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Pr="00E33FBF">
              <w:rPr>
                <w:rFonts w:ascii="Open Sans Light" w:hAnsi="Open Sans Light" w:cs="Open Sans Light"/>
                <w:sz w:val="20"/>
                <w:szCs w:val="20"/>
              </w:rPr>
              <w:t>.6</w:t>
            </w:r>
          </w:p>
        </w:tc>
        <w:tc>
          <w:tcPr>
            <w:tcW w:w="3528" w:type="dxa"/>
            <w:vAlign w:val="center"/>
          </w:tcPr>
          <w:p w14:paraId="3A0BE842" w14:textId="0AF79C48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wydatki, dla których warunkiem koniecznym do uznania za kwalifikowane jest ich wskazanie we wniosku oraz umowie o dofinansowanie, zostały poprawnie opisane, a ich wskazanie zostało należycie uzasadnione? </w:t>
            </w:r>
          </w:p>
        </w:tc>
        <w:tc>
          <w:tcPr>
            <w:tcW w:w="1387" w:type="dxa"/>
          </w:tcPr>
          <w:p w14:paraId="75D9ECC9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445DDFCB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5BFBC87B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313A9011" w14:textId="40630494" w:rsidR="007733CF" w:rsidRPr="006F0A5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F0A5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Pr="006F0A50">
              <w:rPr>
                <w:rFonts w:ascii="Open Sans Light" w:hAnsi="Open Sans Light" w:cs="Open Sans Light"/>
                <w:sz w:val="20"/>
                <w:szCs w:val="20"/>
              </w:rPr>
              <w:t>.11</w:t>
            </w:r>
          </w:p>
        </w:tc>
        <w:tc>
          <w:tcPr>
            <w:tcW w:w="3528" w:type="dxa"/>
            <w:vAlign w:val="center"/>
          </w:tcPr>
          <w:p w14:paraId="2EB5BB7C" w14:textId="58331C72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potencjalne lub poniesione wydatki kwalifikowalne wynikają z przewidywanego zakresu projektu i są niezbędne do jego realizacji?</w:t>
            </w:r>
          </w:p>
        </w:tc>
        <w:tc>
          <w:tcPr>
            <w:tcW w:w="1387" w:type="dxa"/>
          </w:tcPr>
          <w:p w14:paraId="0CE65FB0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7CF19C08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5C6ADB6B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6546EDF9" w14:textId="651955E4" w:rsidR="007733CF" w:rsidRPr="006F0A5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F0A5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Pr="006F0A50">
              <w:rPr>
                <w:rFonts w:ascii="Open Sans Light" w:hAnsi="Open Sans Light" w:cs="Open Sans Light"/>
                <w:sz w:val="20"/>
                <w:szCs w:val="20"/>
              </w:rPr>
              <w:t>.12</w:t>
            </w:r>
          </w:p>
        </w:tc>
        <w:tc>
          <w:tcPr>
            <w:tcW w:w="3528" w:type="dxa"/>
            <w:vAlign w:val="center"/>
          </w:tcPr>
          <w:p w14:paraId="1A185251" w14:textId="4D496308" w:rsidR="007733CF" w:rsidRPr="0057105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Czy w przypadku </w:t>
            </w:r>
            <w:r w:rsidRPr="00571050">
              <w:rPr>
                <w:rFonts w:ascii="Open Sans Light" w:hAnsi="Open Sans Light" w:cs="Open Sans Light"/>
                <w:sz w:val="20"/>
                <w:szCs w:val="20"/>
              </w:rPr>
              <w:t xml:space="preserve">zakupu/naprawy ruchomych środków trwałych,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wynika on</w:t>
            </w:r>
            <w:r w:rsidRPr="00571050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  <w:p w14:paraId="321AA5A0" w14:textId="77777777" w:rsidR="007733CF" w:rsidRPr="00014ECD" w:rsidRDefault="007733CF" w:rsidP="00014ECD">
            <w:pPr>
              <w:pStyle w:val="Akapitzlist"/>
              <w:numPr>
                <w:ilvl w:val="0"/>
                <w:numId w:val="30"/>
              </w:num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014ECD">
              <w:rPr>
                <w:rFonts w:ascii="Open Sans Light" w:hAnsi="Open Sans Light" w:cs="Open Sans Light"/>
                <w:sz w:val="20"/>
                <w:szCs w:val="20"/>
              </w:rPr>
              <w:t xml:space="preserve">- z raportu komisji/rzeczoznawcy/weryfikatora szkód w zakresie ich uszkodzenia lub zniszczenia lub </w:t>
            </w:r>
          </w:p>
          <w:p w14:paraId="6D245ABF" w14:textId="5D9A1EF4" w:rsidR="007733CF" w:rsidRPr="00014ECD" w:rsidRDefault="007733CF" w:rsidP="00014ECD">
            <w:pPr>
              <w:pStyle w:val="Akapitzlist"/>
              <w:numPr>
                <w:ilvl w:val="0"/>
                <w:numId w:val="31"/>
              </w:num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014ECD">
              <w:rPr>
                <w:rFonts w:ascii="Open Sans Light" w:hAnsi="Open Sans Light" w:cs="Open Sans Light"/>
                <w:sz w:val="20"/>
                <w:szCs w:val="20"/>
              </w:rPr>
              <w:t>- z konieczności zastosowania tego sprzętu w działaniach służących wzmocnieniu odporności infrastruktury objętej projektem na wypadek kolejnych powodzi?</w:t>
            </w:r>
          </w:p>
        </w:tc>
        <w:tc>
          <w:tcPr>
            <w:tcW w:w="1387" w:type="dxa"/>
          </w:tcPr>
          <w:p w14:paraId="26BA43CE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52C7F766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08B6EE1A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0A709022" w14:textId="2F852CA1" w:rsidR="007733CF" w:rsidRPr="006F0A5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F0A5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Pr="006F0A50">
              <w:rPr>
                <w:rFonts w:ascii="Open Sans Light" w:hAnsi="Open Sans Light" w:cs="Open Sans Light"/>
                <w:sz w:val="20"/>
                <w:szCs w:val="20"/>
              </w:rPr>
              <w:t>.13</w:t>
            </w:r>
          </w:p>
        </w:tc>
        <w:tc>
          <w:tcPr>
            <w:tcW w:w="3528" w:type="dxa"/>
            <w:vAlign w:val="center"/>
          </w:tcPr>
          <w:p w14:paraId="1B563049" w14:textId="3F1A7873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W przypadku projektów częściowo zrealizowanych, czy wszystkie wydatki poniesione w związku z realizacją kwalifikowalnego zakresu projektu zostały poniesione po 1 stycznia 2021 r.?</w:t>
            </w:r>
          </w:p>
        </w:tc>
        <w:tc>
          <w:tcPr>
            <w:tcW w:w="1387" w:type="dxa"/>
          </w:tcPr>
          <w:p w14:paraId="54872261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5F3ED67A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08B89D9B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6CD8FE82" w14:textId="5C76215A" w:rsidR="007733CF" w:rsidRPr="006F0A5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F0A5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Pr="006F0A50">
              <w:rPr>
                <w:rFonts w:ascii="Open Sans Light" w:hAnsi="Open Sans Light" w:cs="Open Sans Light"/>
                <w:sz w:val="20"/>
                <w:szCs w:val="20"/>
              </w:rPr>
              <w:t>.14</w:t>
            </w:r>
          </w:p>
        </w:tc>
        <w:tc>
          <w:tcPr>
            <w:tcW w:w="3528" w:type="dxa"/>
            <w:vAlign w:val="center"/>
          </w:tcPr>
          <w:p w14:paraId="5BA8C1BA" w14:textId="758B9DE1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dla kosztów pośrednich zastosowano stawkę ryczałtową, zgodną z Regulaminem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wyboru projektów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i czy kwota kosztów pośrednich została prawidłowo wyliczona w odniesieniu do kosztów kwalifikowanych bezpośrednich projektu? </w:t>
            </w:r>
          </w:p>
        </w:tc>
        <w:tc>
          <w:tcPr>
            <w:tcW w:w="1387" w:type="dxa"/>
          </w:tcPr>
          <w:p w14:paraId="741CEA30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145129AD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44EF0488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2D82E8ED" w14:textId="08C8878B" w:rsidR="007733CF" w:rsidRPr="006F0A5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F0A5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Pr="006F0A50">
              <w:rPr>
                <w:rFonts w:ascii="Open Sans Light" w:hAnsi="Open Sans Light" w:cs="Open Sans Light"/>
                <w:sz w:val="20"/>
                <w:szCs w:val="20"/>
              </w:rPr>
              <w:t>.15</w:t>
            </w:r>
          </w:p>
        </w:tc>
        <w:tc>
          <w:tcPr>
            <w:tcW w:w="3528" w:type="dxa"/>
            <w:shd w:val="clear" w:color="auto" w:fill="auto"/>
            <w:vAlign w:val="center"/>
          </w:tcPr>
          <w:p w14:paraId="122E869F" w14:textId="19DFCBB2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A3872">
              <w:rPr>
                <w:rFonts w:ascii="Open Sans Light" w:hAnsi="Open Sans Light" w:cs="Open Sans Light"/>
                <w:sz w:val="20"/>
                <w:szCs w:val="20"/>
              </w:rPr>
              <w:t xml:space="preserve">Czy w koszcie kwalifikowanym bezpośrednim projektu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nie </w:t>
            </w:r>
            <w:r w:rsidRPr="009A3872">
              <w:rPr>
                <w:rFonts w:ascii="Open Sans Light" w:hAnsi="Open Sans Light" w:cs="Open Sans Light"/>
                <w:sz w:val="20"/>
                <w:szCs w:val="20"/>
              </w:rPr>
              <w:t>ujęto kosztów pośrednich?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</w:tc>
        <w:tc>
          <w:tcPr>
            <w:tcW w:w="1387" w:type="dxa"/>
          </w:tcPr>
          <w:p w14:paraId="1DEF2FEC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7C0E2003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6006C338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68700B57" w14:textId="1DFB12F0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12</w:t>
            </w:r>
          </w:p>
        </w:tc>
        <w:tc>
          <w:tcPr>
            <w:tcW w:w="3528" w:type="dxa"/>
          </w:tcPr>
          <w:p w14:paraId="2D6FF27B" w14:textId="7C9A6CC1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1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8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- </w:t>
            </w:r>
            <w:r w:rsidRPr="00F80D07">
              <w:rPr>
                <w:rFonts w:ascii="Open Sans Light" w:hAnsi="Open Sans Light" w:cs="Open Sans Light"/>
                <w:b/>
                <w:sz w:val="20"/>
                <w:szCs w:val="20"/>
              </w:rPr>
              <w:t>Obszar realizacji inwestycji</w:t>
            </w:r>
          </w:p>
        </w:tc>
        <w:tc>
          <w:tcPr>
            <w:tcW w:w="1387" w:type="dxa"/>
          </w:tcPr>
          <w:p w14:paraId="3AB62569" w14:textId="6284C582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310" w:type="dxa"/>
          </w:tcPr>
          <w:p w14:paraId="78C606FB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40F951FD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6AA5DB77" w14:textId="77777777" w:rsidR="007733CF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528" w:type="dxa"/>
          </w:tcPr>
          <w:p w14:paraId="59EF34A8" w14:textId="2B94D9BC" w:rsidR="007733CF" w:rsidRPr="00F80D07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Czy inwestycja dotyczy gminy wymienionej</w:t>
            </w:r>
            <w:r w:rsidRPr="00F80D07">
              <w:rPr>
                <w:rFonts w:ascii="Open Sans Light" w:hAnsi="Open Sans Light" w:cs="Open Sans Light"/>
                <w:sz w:val="20"/>
                <w:szCs w:val="20"/>
              </w:rPr>
              <w:t xml:space="preserve"> w treści rozporządzenia:</w:t>
            </w:r>
          </w:p>
          <w:p w14:paraId="2382A552" w14:textId="77777777" w:rsidR="006547A3" w:rsidRPr="006547A3" w:rsidRDefault="006547A3" w:rsidP="006547A3">
            <w:pPr>
              <w:pStyle w:val="Akapitzlist"/>
              <w:numPr>
                <w:ilvl w:val="0"/>
                <w:numId w:val="9"/>
              </w:numPr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F80D07">
              <w:rPr>
                <w:rFonts w:ascii="Open Sans Light" w:hAnsi="Open Sans Light" w:cs="Open Sans Light"/>
                <w:sz w:val="20"/>
                <w:szCs w:val="20"/>
              </w:rPr>
              <w:t>Rady Ministrów</w:t>
            </w:r>
            <w:r w:rsidRPr="00A7598B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6547A3">
              <w:rPr>
                <w:rFonts w:ascii="Open Sans Light" w:hAnsi="Open Sans Light" w:cs="Open Sans Light"/>
                <w:sz w:val="20"/>
                <w:szCs w:val="20"/>
              </w:rPr>
              <w:t>z dnia 16 września 2024 r. w sprawie wykazu gmin, w których są stosowane szczególne rozwiązania związane z usuwaniem skutków powodzi z września 2024 r., oraz rozwiązań stosowanych na ich terenie (Dz.U.2024.1859):</w:t>
            </w:r>
          </w:p>
          <w:p w14:paraId="660CFC33" w14:textId="2E19009B" w:rsidR="006547A3" w:rsidRPr="006547A3" w:rsidRDefault="006547A3" w:rsidP="006547A3">
            <w:pPr>
              <w:pStyle w:val="Akapitzlist"/>
              <w:numPr>
                <w:ilvl w:val="0"/>
                <w:numId w:val="9"/>
              </w:numPr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Prezesa Rady Ministrów</w:t>
            </w:r>
            <w:r w:rsidRPr="006547A3">
              <w:rPr>
                <w:rFonts w:ascii="Open Sans Light" w:hAnsi="Open Sans Light" w:cs="Open Sans Light"/>
                <w:sz w:val="20"/>
                <w:szCs w:val="20"/>
              </w:rPr>
              <w:t xml:space="preserve"> z dnia 5 października 2024 r. w sprawie gmin poszkodowanych w wyniku powodzi we wrześniu 2024 r., w których stosuje się szczególne zasady odbudowy, remontów i rozbiórek obiektów budowlanych (Dz.U.2024.poz.1483)</w:t>
            </w:r>
          </w:p>
          <w:p w14:paraId="77E15BBD" w14:textId="2A1B5A2D" w:rsidR="007733CF" w:rsidRPr="00A7598B" w:rsidRDefault="006547A3" w:rsidP="006547A3">
            <w:pPr>
              <w:pStyle w:val="Akapitzlist"/>
              <w:numPr>
                <w:ilvl w:val="0"/>
                <w:numId w:val="9"/>
              </w:numPr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Prezesa Rady Ministrów </w:t>
            </w:r>
            <w:r w:rsidRPr="006547A3">
              <w:rPr>
                <w:rFonts w:ascii="Open Sans Light" w:hAnsi="Open Sans Light" w:cs="Open Sans Light"/>
                <w:sz w:val="20"/>
                <w:szCs w:val="20"/>
              </w:rPr>
              <w:t>z dnia 13 listopada 2024 r. w sprawie gmin poszkodowanych w wyniku działania żywiołu we wrześniu 2024 r., w których stosuje się szczególne zasady odbudowy, remontów i rozbiórek obiektów budowlanych (Dz.U.2024.poz. 1651)</w:t>
            </w:r>
          </w:p>
        </w:tc>
        <w:tc>
          <w:tcPr>
            <w:tcW w:w="1387" w:type="dxa"/>
          </w:tcPr>
          <w:p w14:paraId="1B895700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7EDB5FDB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62555C98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3E021430" w14:textId="21820789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13</w:t>
            </w:r>
          </w:p>
        </w:tc>
        <w:tc>
          <w:tcPr>
            <w:tcW w:w="3528" w:type="dxa"/>
          </w:tcPr>
          <w:p w14:paraId="70CD4828" w14:textId="27C93502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  <w:vertAlign w:val="superscript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Kryterium nr 19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- </w:t>
            </w:r>
            <w:r w:rsidRPr="00A7598B">
              <w:rPr>
                <w:rFonts w:ascii="Open Sans Light" w:hAnsi="Open Sans Light" w:cs="Open Sans Light"/>
                <w:b/>
                <w:sz w:val="20"/>
                <w:szCs w:val="20"/>
              </w:rPr>
              <w:t>Wielkość aglomeracji</w:t>
            </w:r>
          </w:p>
        </w:tc>
        <w:tc>
          <w:tcPr>
            <w:tcW w:w="1387" w:type="dxa"/>
          </w:tcPr>
          <w:p w14:paraId="0E5614C1" w14:textId="521633BF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310" w:type="dxa"/>
          </w:tcPr>
          <w:p w14:paraId="1766EB16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33580170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7FCE167F" w14:textId="7FA5D47C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3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28" w:type="dxa"/>
          </w:tcPr>
          <w:p w14:paraId="2041F9D4" w14:textId="5ED24435" w:rsidR="007733CF" w:rsidRPr="00A7598B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projekt realizowany jest na obszarze aglomeracji ujętej </w:t>
            </w:r>
            <w:r w:rsidRPr="00A7598B">
              <w:rPr>
                <w:rFonts w:ascii="Open Sans Light" w:hAnsi="Open Sans Light" w:cs="Open Sans Light"/>
                <w:sz w:val="20"/>
                <w:szCs w:val="20"/>
              </w:rPr>
              <w:t>w AKPOŚK obowiązującej w dniu złożenia wniosku? A w przypadku gdy aglomeracja nie jest ujęta w obowiązującej AKPOŚK, to czy posiada obowiązującą uchwałę w sprawie jej wyznaczenia?</w:t>
            </w:r>
          </w:p>
        </w:tc>
        <w:tc>
          <w:tcPr>
            <w:tcW w:w="1387" w:type="dxa"/>
          </w:tcPr>
          <w:p w14:paraId="1E19FEE1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6653AE71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66B9542C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4A828CAF" w14:textId="245468C5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13.2</w:t>
            </w:r>
          </w:p>
        </w:tc>
        <w:tc>
          <w:tcPr>
            <w:tcW w:w="3528" w:type="dxa"/>
          </w:tcPr>
          <w:p w14:paraId="0D5BE1EE" w14:textId="507D8C88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Czy wielkość aglomeracji wynosi co najmniej 2000 RLM?</w:t>
            </w:r>
          </w:p>
        </w:tc>
        <w:tc>
          <w:tcPr>
            <w:tcW w:w="1387" w:type="dxa"/>
          </w:tcPr>
          <w:p w14:paraId="18F71E76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5B5854C8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458F40E7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523BFE1A" w14:textId="4F3B1D8F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14</w:t>
            </w:r>
          </w:p>
        </w:tc>
        <w:tc>
          <w:tcPr>
            <w:tcW w:w="3528" w:type="dxa"/>
          </w:tcPr>
          <w:p w14:paraId="6290122C" w14:textId="7DC4C483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  <w:vertAlign w:val="superscript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20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- </w:t>
            </w:r>
            <w:r w:rsidRPr="00A7598B">
              <w:rPr>
                <w:rFonts w:ascii="Open Sans Light" w:hAnsi="Open Sans Light" w:cs="Open Sans Light"/>
                <w:b/>
                <w:sz w:val="20"/>
                <w:szCs w:val="20"/>
              </w:rPr>
              <w:t>Zakres przedsięwzięcia związany z usuwaniem skutków powodzi</w:t>
            </w:r>
          </w:p>
        </w:tc>
        <w:tc>
          <w:tcPr>
            <w:tcW w:w="1387" w:type="dxa"/>
          </w:tcPr>
          <w:p w14:paraId="4C15FCF2" w14:textId="18196CD6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310" w:type="dxa"/>
          </w:tcPr>
          <w:p w14:paraId="0295BD63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6F6342E2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23B9B1C4" w14:textId="4910B6F5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14.1</w:t>
            </w:r>
          </w:p>
        </w:tc>
        <w:tc>
          <w:tcPr>
            <w:tcW w:w="3528" w:type="dxa"/>
          </w:tcPr>
          <w:p w14:paraId="25E58080" w14:textId="00B3C576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Pr="00F57430">
              <w:rPr>
                <w:rFonts w:ascii="Open Sans Light" w:hAnsi="Open Sans Light" w:cs="Open Sans Light"/>
                <w:sz w:val="20"/>
                <w:szCs w:val="20"/>
              </w:rPr>
              <w:t xml:space="preserve">zadania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objęte wsparciem </w:t>
            </w:r>
            <w:r w:rsidRPr="00F57430">
              <w:rPr>
                <w:rFonts w:ascii="Open Sans Light" w:hAnsi="Open Sans Light" w:cs="Open Sans Light"/>
                <w:sz w:val="20"/>
                <w:szCs w:val="20"/>
              </w:rPr>
              <w:t xml:space="preserve">związane z kanalizacją sanitarną, oczyszczalniami ścieków, lub systemami zarządzania wodami opadowymi,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mają na celu</w:t>
            </w:r>
            <w:r w:rsidRPr="00F57430">
              <w:rPr>
                <w:rFonts w:ascii="Open Sans Light" w:hAnsi="Open Sans Light" w:cs="Open Sans Light"/>
                <w:sz w:val="20"/>
                <w:szCs w:val="20"/>
              </w:rPr>
              <w:t xml:space="preserve"> przywrócenie funkcjonalności lub odbudow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ę</w:t>
            </w:r>
            <w:r w:rsidRPr="00F57430">
              <w:rPr>
                <w:rFonts w:ascii="Open Sans Light" w:hAnsi="Open Sans Light" w:cs="Open Sans Light"/>
                <w:sz w:val="20"/>
                <w:szCs w:val="20"/>
              </w:rPr>
              <w:t xml:space="preserve"> infrastruktury, która została uszkodzona lub zniszczona na skutek wystąpienia powodzi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87" w:type="dxa"/>
          </w:tcPr>
          <w:p w14:paraId="707F6F3C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63DB4E9A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692B74C7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1D05BCA3" w14:textId="1CA7EA0C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14.2</w:t>
            </w:r>
          </w:p>
        </w:tc>
        <w:tc>
          <w:tcPr>
            <w:tcW w:w="3528" w:type="dxa"/>
          </w:tcPr>
          <w:p w14:paraId="00228B7E" w14:textId="163D95BD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Pr="00F57430">
              <w:rPr>
                <w:rFonts w:ascii="Open Sans Light" w:hAnsi="Open Sans Light" w:cs="Open Sans Light"/>
                <w:sz w:val="20"/>
                <w:szCs w:val="20"/>
              </w:rPr>
              <w:t>działania służące wzmocnieniu odporności na wypadek kolejnych powodzi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dotyczą </w:t>
            </w:r>
            <w:r w:rsidRPr="00F57430">
              <w:rPr>
                <w:rFonts w:ascii="Open Sans Light" w:hAnsi="Open Sans Light" w:cs="Open Sans Light"/>
                <w:sz w:val="20"/>
                <w:szCs w:val="20"/>
              </w:rPr>
              <w:t>infrastruktury objętej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projektem?</w:t>
            </w:r>
          </w:p>
        </w:tc>
        <w:tc>
          <w:tcPr>
            <w:tcW w:w="1387" w:type="dxa"/>
          </w:tcPr>
          <w:p w14:paraId="484DFED2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733591E8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2F3148D0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38676C0E" w14:textId="70811040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14.3</w:t>
            </w:r>
          </w:p>
        </w:tc>
        <w:tc>
          <w:tcPr>
            <w:tcW w:w="3528" w:type="dxa"/>
          </w:tcPr>
          <w:p w14:paraId="72A9270E" w14:textId="0BAAFAB0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Czy p</w:t>
            </w:r>
            <w:r w:rsidRPr="00F57430">
              <w:rPr>
                <w:rFonts w:ascii="Open Sans Light" w:hAnsi="Open Sans Light" w:cs="Open Sans Light"/>
                <w:sz w:val="20"/>
                <w:szCs w:val="20"/>
              </w:rPr>
              <w:t xml:space="preserve">lanowany do realizacji w ramach projektu zakres rzeczowy (związany z przywróceniem funkcjonalności lub odbudową infrastruktury)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wynika</w:t>
            </w:r>
            <w:r w:rsidRPr="00F57430">
              <w:rPr>
                <w:rFonts w:ascii="Open Sans Light" w:hAnsi="Open Sans Light" w:cs="Open Sans Light"/>
                <w:sz w:val="20"/>
                <w:szCs w:val="20"/>
              </w:rPr>
              <w:t xml:space="preserve"> z raportu komisji/rzeczoznawcy/weryfikatora szkód przeprowadzonego zgodnie z kompetencjami przez właściwy organ/instytucję wskazującego zakres szkód i wartość szacunkową szkód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?</w:t>
            </w:r>
            <w:r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8"/>
            </w:r>
            <w:r w:rsidRPr="00F57430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1387" w:type="dxa"/>
          </w:tcPr>
          <w:p w14:paraId="5E4C3959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2D40EF83" w14:textId="77777777" w:rsidR="007733CF" w:rsidRPr="00E50DC0" w:rsidRDefault="007733CF" w:rsidP="00C8353D">
            <w:pPr>
              <w:pStyle w:val="Tekstprzypisudolnego"/>
              <w:spacing w:line="288" w:lineRule="auto"/>
              <w:jc w:val="both"/>
              <w:rPr>
                <w:rFonts w:ascii="Open Sans Light" w:hAnsi="Open Sans Light" w:cs="Open Sans Light"/>
                <w:b/>
              </w:rPr>
            </w:pPr>
          </w:p>
        </w:tc>
      </w:tr>
      <w:tr w:rsidR="007733CF" w:rsidRPr="00E50DC0" w14:paraId="1F74CF9E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4E09C93E" w14:textId="61F9AB26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15</w:t>
            </w:r>
          </w:p>
        </w:tc>
        <w:tc>
          <w:tcPr>
            <w:tcW w:w="3528" w:type="dxa"/>
          </w:tcPr>
          <w:p w14:paraId="687A3426" w14:textId="3A09FE44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21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- </w:t>
            </w:r>
            <w:r w:rsidRPr="00A7598B">
              <w:rPr>
                <w:rFonts w:ascii="Open Sans Light" w:hAnsi="Open Sans Light" w:cs="Open Sans Light"/>
                <w:b/>
                <w:sz w:val="20"/>
                <w:szCs w:val="20"/>
              </w:rPr>
              <w:t>Gotowość projektu do realizacji</w:t>
            </w:r>
          </w:p>
        </w:tc>
        <w:tc>
          <w:tcPr>
            <w:tcW w:w="1387" w:type="dxa"/>
          </w:tcPr>
          <w:p w14:paraId="332F93D6" w14:textId="266ACEE4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310" w:type="dxa"/>
          </w:tcPr>
          <w:p w14:paraId="43474026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53663F49" w14:textId="77777777" w:rsidTr="00F621EE">
        <w:trPr>
          <w:cantSplit/>
          <w:trHeight w:val="524"/>
          <w:jc w:val="center"/>
        </w:trPr>
        <w:tc>
          <w:tcPr>
            <w:tcW w:w="835" w:type="dxa"/>
          </w:tcPr>
          <w:p w14:paraId="13F32CC6" w14:textId="5017DC8C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15.1</w:t>
            </w:r>
          </w:p>
        </w:tc>
        <w:tc>
          <w:tcPr>
            <w:tcW w:w="3528" w:type="dxa"/>
            <w:vAlign w:val="center"/>
          </w:tcPr>
          <w:p w14:paraId="73096B36" w14:textId="60CB90B0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Czy wnioskodawca posiada </w:t>
            </w:r>
            <w:r w:rsidRPr="00704096">
              <w:rPr>
                <w:rFonts w:ascii="Open Sans Light" w:hAnsi="Open Sans Light" w:cs="Open Sans Light"/>
                <w:sz w:val="20"/>
                <w:szCs w:val="20"/>
              </w:rPr>
              <w:t>raport komisji/rzeczoznawcy/weryfikatora szkód przeprowadzony zgodnie z kompetencjami przez właściwy organ/instytucję wskazujący zakres szkód i wartość szacunkową szkód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87" w:type="dxa"/>
          </w:tcPr>
          <w:p w14:paraId="4B62FB2A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2F4A6089" w14:textId="77777777" w:rsidR="007733CF" w:rsidRPr="00E50DC0" w:rsidRDefault="007733CF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52E2228D" w14:textId="77777777" w:rsidR="00D13715" w:rsidRPr="009B6CE4" w:rsidRDefault="00D13715" w:rsidP="00C8353D">
      <w:pPr>
        <w:tabs>
          <w:tab w:val="num" w:pos="567"/>
        </w:tabs>
        <w:spacing w:line="288" w:lineRule="auto"/>
        <w:rPr>
          <w:rFonts w:ascii="Open Sans Light" w:hAnsi="Open Sans Light" w:cs="Open Sans Light"/>
          <w:b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Podsumowanie oceny i spełnienia kryteriów I stopnia"/>
        <w:tblDescription w:val="Tabelka podsumowująca ocenę i spełnienie kryteriów I stopnia"/>
      </w:tblPr>
      <w:tblGrid>
        <w:gridCol w:w="7020"/>
        <w:gridCol w:w="720"/>
        <w:gridCol w:w="720"/>
      </w:tblGrid>
      <w:tr w:rsidR="00D13715" w:rsidRPr="009B6CE4" w14:paraId="144D2685" w14:textId="77777777" w:rsidTr="009E2D9F">
        <w:tc>
          <w:tcPr>
            <w:tcW w:w="7020" w:type="dxa"/>
            <w:tcBorders>
              <w:top w:val="nil"/>
              <w:left w:val="nil"/>
            </w:tcBorders>
          </w:tcPr>
          <w:p w14:paraId="48544FBE" w14:textId="77777777" w:rsidR="00D13715" w:rsidRPr="009B6CE4" w:rsidRDefault="00D13715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720" w:type="dxa"/>
          </w:tcPr>
          <w:p w14:paraId="658401AA" w14:textId="77777777" w:rsidR="00D13715" w:rsidRPr="009B6CE4" w:rsidRDefault="00D13715" w:rsidP="00C8353D">
            <w:pPr>
              <w:tabs>
                <w:tab w:val="num" w:pos="567"/>
              </w:tabs>
              <w:spacing w:line="288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B6CE4">
              <w:rPr>
                <w:rFonts w:ascii="Open Sans Light" w:hAnsi="Open Sans Light" w:cs="Open Sans Light"/>
                <w:sz w:val="20"/>
                <w:szCs w:val="20"/>
              </w:rPr>
              <w:t>TAK</w:t>
            </w:r>
          </w:p>
        </w:tc>
        <w:tc>
          <w:tcPr>
            <w:tcW w:w="720" w:type="dxa"/>
          </w:tcPr>
          <w:p w14:paraId="1440C834" w14:textId="77777777" w:rsidR="00D13715" w:rsidRPr="009B6CE4" w:rsidRDefault="00D13715" w:rsidP="00C8353D">
            <w:pPr>
              <w:tabs>
                <w:tab w:val="num" w:pos="567"/>
              </w:tabs>
              <w:spacing w:line="288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B6CE4">
              <w:rPr>
                <w:rFonts w:ascii="Open Sans Light" w:hAnsi="Open Sans Light" w:cs="Open Sans Light"/>
                <w:sz w:val="20"/>
                <w:szCs w:val="20"/>
              </w:rPr>
              <w:t>NIE</w:t>
            </w:r>
          </w:p>
        </w:tc>
      </w:tr>
      <w:tr w:rsidR="00D13715" w:rsidRPr="009B6CE4" w14:paraId="15C5020D" w14:textId="77777777" w:rsidTr="009E2D9F">
        <w:tc>
          <w:tcPr>
            <w:tcW w:w="7020" w:type="dxa"/>
          </w:tcPr>
          <w:p w14:paraId="6ECB758F" w14:textId="69E02832" w:rsidR="00D13715" w:rsidRPr="009B6CE4" w:rsidRDefault="00D13715" w:rsidP="00C8353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B6CE4">
              <w:rPr>
                <w:rFonts w:ascii="Open Sans Light" w:hAnsi="Open Sans Light" w:cs="Open Sans Light"/>
                <w:sz w:val="20"/>
                <w:szCs w:val="20"/>
              </w:rPr>
              <w:t xml:space="preserve">Wniosek spełnia powyższe kryteria </w:t>
            </w:r>
            <w:r w:rsidR="00A7598B">
              <w:rPr>
                <w:rFonts w:ascii="Open Sans Light" w:hAnsi="Open Sans Light" w:cs="Open Sans Light"/>
                <w:sz w:val="20"/>
                <w:szCs w:val="20"/>
              </w:rPr>
              <w:t>w obszarze techniczno-finansowym</w:t>
            </w:r>
          </w:p>
        </w:tc>
        <w:tc>
          <w:tcPr>
            <w:tcW w:w="720" w:type="dxa"/>
          </w:tcPr>
          <w:p w14:paraId="0E69E677" w14:textId="77777777" w:rsidR="00D13715" w:rsidRPr="009B6CE4" w:rsidRDefault="00D13715" w:rsidP="00C8353D">
            <w:pPr>
              <w:tabs>
                <w:tab w:val="num" w:pos="567"/>
              </w:tabs>
              <w:spacing w:line="288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720" w:type="dxa"/>
          </w:tcPr>
          <w:p w14:paraId="0FBB0BEB" w14:textId="77777777" w:rsidR="00D13715" w:rsidRPr="009B6CE4" w:rsidRDefault="00D13715" w:rsidP="00C8353D">
            <w:pPr>
              <w:tabs>
                <w:tab w:val="num" w:pos="567"/>
              </w:tabs>
              <w:spacing w:line="288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14ACB987" w14:textId="395FFBF8" w:rsidR="008D317D" w:rsidRPr="004E00D3" w:rsidRDefault="008D317D" w:rsidP="00C8353D">
      <w:pPr>
        <w:spacing w:before="480" w:after="120" w:line="288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/>
          <w:bCs/>
          <w:sz w:val="20"/>
          <w:szCs w:val="20"/>
        </w:rPr>
        <w:t>Decyzja</w:t>
      </w:r>
      <w:r w:rsidRPr="004E00D3">
        <w:rPr>
          <w:rFonts w:ascii="Open Sans Light" w:hAnsi="Open Sans Light" w:cs="Open Sans Light"/>
          <w:bCs/>
          <w:sz w:val="20"/>
          <w:szCs w:val="20"/>
          <w:vertAlign w:val="superscript"/>
        </w:rPr>
        <w:footnoteReference w:id="9"/>
      </w:r>
      <w:r w:rsidR="00C00C1B">
        <w:rPr>
          <w:rFonts w:ascii="Open Sans Light" w:hAnsi="Open Sans Light" w:cs="Open Sans Light"/>
          <w:b/>
          <w:bCs/>
          <w:sz w:val="20"/>
          <w:szCs w:val="20"/>
        </w:rPr>
        <w:t>:</w:t>
      </w:r>
      <w:r w:rsidRPr="004E00D3">
        <w:rPr>
          <w:rFonts w:ascii="Open Sans Light" w:hAnsi="Open Sans Light" w:cs="Open Sans Light"/>
          <w:bCs/>
          <w:sz w:val="20"/>
          <w:szCs w:val="20"/>
        </w:rPr>
        <w:t xml:space="preserve"> </w:t>
      </w:r>
      <w:r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………………………………………………………………………………………</w:t>
      </w:r>
    </w:p>
    <w:p w14:paraId="7CBD440A" w14:textId="68416E0F" w:rsidR="00D13715" w:rsidRPr="009B6CE4" w:rsidRDefault="00D13715" w:rsidP="00C8353D">
      <w:pPr>
        <w:tabs>
          <w:tab w:val="num" w:pos="567"/>
        </w:tabs>
        <w:spacing w:before="480" w:line="288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sz w:val="20"/>
          <w:szCs w:val="20"/>
        </w:rPr>
        <w:lastRenderedPageBreak/>
        <w:t>Imię i nazwisko osoby oceniają</w:t>
      </w:r>
      <w:r w:rsidR="00EF5BF6">
        <w:rPr>
          <w:rFonts w:ascii="Open Sans Light" w:hAnsi="Open Sans Light" w:cs="Open Sans Light"/>
          <w:sz w:val="20"/>
          <w:szCs w:val="20"/>
        </w:rPr>
        <w:t>cej: …………………………………</w:t>
      </w:r>
    </w:p>
    <w:p w14:paraId="03E839AF" w14:textId="2D6130B4" w:rsidR="00D13715" w:rsidRPr="009B6CE4" w:rsidRDefault="00EF5BF6" w:rsidP="00C8353D">
      <w:pPr>
        <w:tabs>
          <w:tab w:val="num" w:pos="567"/>
        </w:tabs>
        <w:spacing w:line="288" w:lineRule="auto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Data : ……………………………</w:t>
      </w:r>
    </w:p>
    <w:p w14:paraId="7EF9A066" w14:textId="7F3E7808" w:rsidR="00D13715" w:rsidRPr="009B6CE4" w:rsidRDefault="00D13715" w:rsidP="00C8353D">
      <w:pPr>
        <w:tabs>
          <w:tab w:val="num" w:pos="567"/>
        </w:tabs>
        <w:spacing w:after="360" w:line="288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sz w:val="20"/>
          <w:szCs w:val="20"/>
        </w:rPr>
        <w:t>Podpi</w:t>
      </w:r>
      <w:r w:rsidR="00953250">
        <w:rPr>
          <w:rFonts w:ascii="Open Sans Light" w:hAnsi="Open Sans Light" w:cs="Open Sans Light"/>
          <w:sz w:val="20"/>
          <w:szCs w:val="20"/>
        </w:rPr>
        <w:t>s: ………………………………………</w:t>
      </w:r>
    </w:p>
    <w:p w14:paraId="031E487E" w14:textId="0F1436BE" w:rsidR="00D13715" w:rsidRPr="009B6CE4" w:rsidRDefault="00D13715" w:rsidP="00C8353D">
      <w:pPr>
        <w:tabs>
          <w:tab w:val="num" w:pos="567"/>
        </w:tabs>
        <w:spacing w:line="288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sz w:val="20"/>
          <w:szCs w:val="20"/>
        </w:rPr>
        <w:t xml:space="preserve">Imię i nazwisko osoby </w:t>
      </w:r>
      <w:r w:rsidR="00FB1610">
        <w:rPr>
          <w:rFonts w:ascii="Open Sans Light" w:hAnsi="Open Sans Light" w:cs="Open Sans Light"/>
          <w:sz w:val="20"/>
          <w:szCs w:val="20"/>
        </w:rPr>
        <w:t xml:space="preserve">oceniającej i </w:t>
      </w:r>
      <w:r w:rsidR="009038D7">
        <w:rPr>
          <w:rFonts w:ascii="Open Sans Light" w:hAnsi="Open Sans Light" w:cs="Open Sans Light"/>
          <w:sz w:val="20"/>
          <w:szCs w:val="20"/>
        </w:rPr>
        <w:t>akceptującej</w:t>
      </w:r>
      <w:r w:rsidR="00953250">
        <w:rPr>
          <w:rFonts w:ascii="Open Sans Light" w:hAnsi="Open Sans Light" w:cs="Open Sans Light"/>
          <w:sz w:val="20"/>
          <w:szCs w:val="20"/>
        </w:rPr>
        <w:t>: ……………………………</w:t>
      </w:r>
    </w:p>
    <w:p w14:paraId="3BCFA965" w14:textId="7CBCBCE4" w:rsidR="00D13715" w:rsidRPr="009B6CE4" w:rsidRDefault="00953250" w:rsidP="00C8353D">
      <w:pPr>
        <w:tabs>
          <w:tab w:val="num" w:pos="567"/>
        </w:tabs>
        <w:spacing w:line="288" w:lineRule="auto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Data : ……………………………</w:t>
      </w:r>
    </w:p>
    <w:p w14:paraId="28A25433" w14:textId="603A3819" w:rsidR="00D13715" w:rsidRPr="009B6CE4" w:rsidRDefault="00D13715" w:rsidP="00C8353D">
      <w:pPr>
        <w:tabs>
          <w:tab w:val="num" w:pos="567"/>
        </w:tabs>
        <w:spacing w:line="288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sz w:val="20"/>
          <w:szCs w:val="20"/>
        </w:rPr>
        <w:t>Podpi</w:t>
      </w:r>
      <w:r w:rsidR="00953250">
        <w:rPr>
          <w:rFonts w:ascii="Open Sans Light" w:hAnsi="Open Sans Light" w:cs="Open Sans Light"/>
          <w:sz w:val="20"/>
          <w:szCs w:val="20"/>
        </w:rPr>
        <w:t>s: ………………………………………</w:t>
      </w:r>
    </w:p>
    <w:sectPr w:rsidR="00D13715" w:rsidRPr="009B6CE4" w:rsidSect="009A3872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4282B" w14:textId="77777777" w:rsidR="008E54F7" w:rsidRDefault="008E54F7" w:rsidP="009076B2">
      <w:r>
        <w:separator/>
      </w:r>
    </w:p>
  </w:endnote>
  <w:endnote w:type="continuationSeparator" w:id="0">
    <w:p w14:paraId="0574D5A4" w14:textId="77777777" w:rsidR="008E54F7" w:rsidRDefault="008E54F7" w:rsidP="00907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Open Sans Light" w:hAnsi="Open Sans Light" w:cs="Open Sans Light"/>
        <w:sz w:val="20"/>
        <w:szCs w:val="20"/>
      </w:rPr>
      <w:id w:val="-13225986"/>
      <w:docPartObj>
        <w:docPartGallery w:val="Page Numbers (Bottom of Page)"/>
        <w:docPartUnique/>
      </w:docPartObj>
    </w:sdtPr>
    <w:sdtEndPr/>
    <w:sdtContent>
      <w:p w14:paraId="0F68B769" w14:textId="5A36E6D9" w:rsidR="004B55ED" w:rsidRPr="00FE70CD" w:rsidRDefault="004B55ED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FE70CD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FE70CD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FE70CD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="00881A64">
          <w:rPr>
            <w:rFonts w:ascii="Open Sans Light" w:hAnsi="Open Sans Light" w:cs="Open Sans Light"/>
            <w:noProof/>
            <w:sz w:val="20"/>
            <w:szCs w:val="20"/>
          </w:rPr>
          <w:t>13</w:t>
        </w:r>
        <w:r w:rsidRPr="00FE70CD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6E1699CE" w14:textId="77777777" w:rsidR="004B55ED" w:rsidRDefault="004B55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77860492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20"/>
      </w:rPr>
    </w:sdtEndPr>
    <w:sdtContent>
      <w:p w14:paraId="1744E7AC" w14:textId="7C792E2E" w:rsidR="00ED43A9" w:rsidRPr="00FE70CD" w:rsidRDefault="00ED43A9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FE70CD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FE70CD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FE70CD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="0045711C">
          <w:rPr>
            <w:rFonts w:ascii="Open Sans Light" w:hAnsi="Open Sans Light" w:cs="Open Sans Light"/>
            <w:noProof/>
            <w:sz w:val="20"/>
            <w:szCs w:val="20"/>
          </w:rPr>
          <w:t>1</w:t>
        </w:r>
        <w:r w:rsidRPr="00FE70CD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6B60DE0C" w14:textId="77777777" w:rsidR="00ED43A9" w:rsidRPr="00FE70CD" w:rsidRDefault="00ED43A9">
    <w:pPr>
      <w:pStyle w:val="Stopka"/>
      <w:rPr>
        <w:rFonts w:ascii="Open Sans Light" w:hAnsi="Open Sans Light" w:cs="Open Sans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61605" w14:textId="77777777" w:rsidR="008E54F7" w:rsidRDefault="008E54F7" w:rsidP="009076B2">
      <w:r>
        <w:separator/>
      </w:r>
    </w:p>
  </w:footnote>
  <w:footnote w:type="continuationSeparator" w:id="0">
    <w:p w14:paraId="61CAF5B1" w14:textId="77777777" w:rsidR="008E54F7" w:rsidRDefault="008E54F7" w:rsidP="009076B2">
      <w:r>
        <w:continuationSeparator/>
      </w:r>
    </w:p>
  </w:footnote>
  <w:footnote w:id="1">
    <w:p w14:paraId="3294C320" w14:textId="77777777" w:rsidR="00611D5D" w:rsidRPr="00BB0566" w:rsidRDefault="00611D5D" w:rsidP="00C8353D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BB0566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BB0566">
        <w:rPr>
          <w:rFonts w:ascii="Open Sans Light" w:hAnsi="Open Sans Light" w:cs="Open Sans Light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</w:p>
  </w:footnote>
  <w:footnote w:id="2">
    <w:p w14:paraId="1509F56C" w14:textId="44A127EE" w:rsidR="00CC561B" w:rsidRPr="00CC561B" w:rsidRDefault="00CC561B" w:rsidP="006547A3">
      <w:pPr>
        <w:pStyle w:val="Tekstprzypisudolnego"/>
        <w:spacing w:line="288" w:lineRule="auto"/>
        <w:rPr>
          <w:rFonts w:ascii="Open Sans Light" w:hAnsi="Open Sans Light" w:cs="Open Sans Light"/>
          <w:sz w:val="18"/>
          <w:szCs w:val="18"/>
        </w:rPr>
      </w:pPr>
      <w:r w:rsidRPr="00CC561B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CC561B">
        <w:rPr>
          <w:rFonts w:ascii="Open Sans Light" w:hAnsi="Open Sans Light" w:cs="Open Sans Light"/>
          <w:sz w:val="18"/>
          <w:szCs w:val="18"/>
        </w:rPr>
        <w:t xml:space="preserve"> Dofinansowanie mogą uzyskać projekty położone na terenach gmin wymienionych</w:t>
      </w:r>
      <w:r w:rsidRPr="00CC561B">
        <w:rPr>
          <w:rFonts w:ascii="Open Sans Light" w:hAnsi="Open Sans Light" w:cs="Open Sans Light"/>
          <w:iCs/>
          <w:sz w:val="18"/>
          <w:szCs w:val="18"/>
        </w:rPr>
        <w:t xml:space="preserve"> w treści rozporządzenia </w:t>
      </w:r>
      <w:r w:rsidR="006547A3" w:rsidRPr="006547A3">
        <w:rPr>
          <w:rFonts w:ascii="Open Sans Light" w:hAnsi="Open Sans Light" w:cs="Open Sans Light"/>
          <w:iCs/>
          <w:sz w:val="18"/>
          <w:szCs w:val="18"/>
        </w:rPr>
        <w:t>-Rady Ministrów z dnia 16 września 2024 r. w sprawie wykazu gmin, w których są stosowane szczególne rozwiązania związane z usuwaniem skutków powodzi z września 2024 r., oraz rozwiązań stosowanych na ich terenie (Dz.U.2024.1859)</w:t>
      </w:r>
      <w:r w:rsidR="006547A3">
        <w:rPr>
          <w:rFonts w:ascii="Open Sans Light" w:hAnsi="Open Sans Light" w:cs="Open Sans Light"/>
          <w:iCs/>
          <w:sz w:val="18"/>
          <w:szCs w:val="18"/>
        </w:rPr>
        <w:t>, P</w:t>
      </w:r>
      <w:r w:rsidR="006547A3" w:rsidRPr="006547A3">
        <w:rPr>
          <w:rFonts w:ascii="Open Sans Light" w:hAnsi="Open Sans Light" w:cs="Open Sans Light"/>
          <w:iCs/>
          <w:sz w:val="18"/>
          <w:szCs w:val="18"/>
        </w:rPr>
        <w:t>rezesa Rady Ministrów z dnia 5 października 2024 r. w sprawie gmin poszkodowanych w wyniku powodzi we wrześniu 2024 r., w których stosuje się szczególne zasady odbudowy, remontów i rozbiórek obiektów budowlanych (Dz.U.2024.poz.1483)</w:t>
      </w:r>
      <w:r w:rsidR="006547A3">
        <w:rPr>
          <w:rFonts w:ascii="Open Sans Light" w:hAnsi="Open Sans Light" w:cs="Open Sans Light"/>
          <w:iCs/>
          <w:sz w:val="18"/>
          <w:szCs w:val="18"/>
        </w:rPr>
        <w:t xml:space="preserve">, </w:t>
      </w:r>
      <w:r w:rsidR="006547A3" w:rsidRPr="006547A3">
        <w:rPr>
          <w:rFonts w:ascii="Open Sans Light" w:hAnsi="Open Sans Light" w:cs="Open Sans Light"/>
          <w:iCs/>
          <w:sz w:val="18"/>
          <w:szCs w:val="18"/>
        </w:rPr>
        <w:t xml:space="preserve">Prezesa Rady </w:t>
      </w:r>
      <w:r w:rsidR="006547A3" w:rsidRPr="006547A3">
        <w:rPr>
          <w:rFonts w:ascii="Open Sans Light" w:hAnsi="Open Sans Light" w:cs="Open Sans Light"/>
          <w:iCs/>
          <w:sz w:val="18"/>
          <w:szCs w:val="18"/>
        </w:rPr>
        <w:t>Ministr</w:t>
      </w:r>
      <w:r w:rsidR="006547A3">
        <w:rPr>
          <w:rFonts w:ascii="Open Sans Light" w:hAnsi="Open Sans Light" w:cs="Open Sans Light"/>
          <w:iCs/>
          <w:sz w:val="18"/>
          <w:szCs w:val="18"/>
        </w:rPr>
        <w:t xml:space="preserve">ów </w:t>
      </w:r>
      <w:r w:rsidR="006547A3" w:rsidRPr="006547A3">
        <w:rPr>
          <w:rFonts w:ascii="Open Sans Light" w:hAnsi="Open Sans Light" w:cs="Open Sans Light"/>
          <w:iCs/>
          <w:sz w:val="18"/>
          <w:szCs w:val="18"/>
        </w:rPr>
        <w:t>z dnia 13 listopada 2024 r. w sprawie gmin poszkodowanych w wyniku działania żywiołu we wrześniu 2024 r., w których stosuje się szczególne zasady odbudowy, remontów i rozbiórek obiektów budowlanych (Dz.U.2024.poz. 1651)</w:t>
      </w:r>
    </w:p>
  </w:footnote>
  <w:footnote w:id="3">
    <w:p w14:paraId="327F5BCB" w14:textId="77777777" w:rsidR="00302B77" w:rsidRDefault="00302B77" w:rsidP="00C8353D">
      <w:pPr>
        <w:pStyle w:val="Tekstprzypisudolnego"/>
        <w:spacing w:line="288" w:lineRule="auto"/>
      </w:pPr>
      <w:r>
        <w:rPr>
          <w:rStyle w:val="Odwoanieprzypisudolnego"/>
        </w:rPr>
        <w:footnoteRef/>
      </w:r>
      <w:r>
        <w:t xml:space="preserve"> </w:t>
      </w:r>
      <w:r w:rsidRPr="00FE70CD">
        <w:rPr>
          <w:rFonts w:ascii="Open Sans Light" w:hAnsi="Open Sans Light" w:cs="Open Sans Light"/>
          <w:sz w:val="18"/>
        </w:rPr>
        <w:t>Pytanie dotyczy naboru w trybie niekonkurencyjnym.</w:t>
      </w:r>
    </w:p>
  </w:footnote>
  <w:footnote w:id="4">
    <w:p w14:paraId="27C9A722" w14:textId="07C2BF2A" w:rsidR="00F40EE8" w:rsidRPr="003811DC" w:rsidRDefault="00F40EE8" w:rsidP="00C8353D">
      <w:pPr>
        <w:pStyle w:val="Tekstprzypisudolnego"/>
        <w:spacing w:line="288" w:lineRule="auto"/>
        <w:rPr>
          <w:rFonts w:ascii="Open Sans Light" w:hAnsi="Open Sans Light" w:cs="Open Sans Light"/>
          <w:sz w:val="18"/>
          <w:szCs w:val="18"/>
        </w:rPr>
      </w:pPr>
      <w:r w:rsidRPr="003811DC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3811DC">
        <w:rPr>
          <w:rFonts w:ascii="Open Sans Light" w:hAnsi="Open Sans Light" w:cs="Open Sans Light"/>
          <w:sz w:val="18"/>
          <w:szCs w:val="18"/>
        </w:rPr>
        <w:t xml:space="preserve"> Całkowity koszt kwalifikowalny projektu należy rozumieć jako wydatki kwalifikowalne projektu przed pomniejszeniem dokonanym zgodnie z § 6 ust. 2 Regulaminu wyboru.</w:t>
      </w:r>
    </w:p>
  </w:footnote>
  <w:footnote w:id="5">
    <w:p w14:paraId="137663B8" w14:textId="28EAA7BA" w:rsidR="00B930B4" w:rsidRPr="00E50DC0" w:rsidRDefault="00B930B4" w:rsidP="0008040B">
      <w:pPr>
        <w:pStyle w:val="Tekstprzypisudolnego"/>
        <w:spacing w:line="276" w:lineRule="auto"/>
        <w:rPr>
          <w:rFonts w:ascii="Open Sans Light" w:hAnsi="Open Sans Light" w:cs="Open Sans Light"/>
          <w:sz w:val="18"/>
          <w:szCs w:val="18"/>
        </w:rPr>
      </w:pPr>
      <w:r w:rsidRPr="00E50DC0">
        <w:rPr>
          <w:rFonts w:ascii="Open Sans Light" w:hAnsi="Open Sans Light" w:cs="Open Sans Light"/>
          <w:sz w:val="18"/>
          <w:szCs w:val="18"/>
          <w:vertAlign w:val="superscript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 Z zastrzeżeniem wskazanym w zatwierdzonej Definicji kryterium.</w:t>
      </w:r>
    </w:p>
  </w:footnote>
  <w:footnote w:id="6">
    <w:p w14:paraId="2D0E8A00" w14:textId="77777777" w:rsidR="00AA5145" w:rsidRPr="00E50DC0" w:rsidRDefault="00AA5145" w:rsidP="0008040B">
      <w:pPr>
        <w:pStyle w:val="Tekstprzypisudolnego"/>
        <w:spacing w:line="276" w:lineRule="auto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 ROZPORZĄDZENIE PARLAMENTU EUROPEJSKIEGO I RADY (UE) 2021/1058 z dnia 24 czerwca 2021 r. w sprawie Europejskiego Funduszu Rozwoju Regionalnego i Funduszu Spójności</w:t>
      </w:r>
    </w:p>
  </w:footnote>
  <w:footnote w:id="7">
    <w:p w14:paraId="1E16FF1C" w14:textId="35A30FBE" w:rsidR="007733CF" w:rsidRPr="003811DC" w:rsidRDefault="007733CF" w:rsidP="00014ECD">
      <w:pPr>
        <w:pStyle w:val="Tekstprzypisudolnego"/>
        <w:spacing w:line="288" w:lineRule="auto"/>
        <w:rPr>
          <w:rFonts w:ascii="Open Sans Light" w:hAnsi="Open Sans Light" w:cs="Open Sans Light"/>
          <w:sz w:val="18"/>
          <w:szCs w:val="18"/>
        </w:rPr>
      </w:pPr>
      <w:r w:rsidRPr="003811DC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3811DC">
        <w:rPr>
          <w:rFonts w:ascii="Open Sans Light" w:hAnsi="Open Sans Light" w:cs="Open Sans Light"/>
          <w:sz w:val="18"/>
          <w:szCs w:val="18"/>
        </w:rPr>
        <w:t xml:space="preserve"> W uzupełnieniu do głównego zakresu wsparcia, projekty mogą zawierać zadania dotyczące:</w:t>
      </w:r>
    </w:p>
    <w:p w14:paraId="7345A81D" w14:textId="77777777" w:rsidR="007733CF" w:rsidRPr="003811DC" w:rsidRDefault="007733CF" w:rsidP="00014ECD">
      <w:pPr>
        <w:pStyle w:val="Tekstprzypisudolnego"/>
        <w:spacing w:line="288" w:lineRule="auto"/>
        <w:rPr>
          <w:rFonts w:ascii="Open Sans Light" w:hAnsi="Open Sans Light" w:cs="Open Sans Light"/>
          <w:sz w:val="18"/>
          <w:szCs w:val="18"/>
        </w:rPr>
      </w:pPr>
      <w:r w:rsidRPr="003811DC">
        <w:rPr>
          <w:rFonts w:ascii="Open Sans Light" w:hAnsi="Open Sans Light" w:cs="Open Sans Light"/>
          <w:sz w:val="18"/>
          <w:szCs w:val="18"/>
        </w:rPr>
        <w:t>- przywrócenia funkcjonalności, odbudowy otwartych systemów zarządzania wodami opadowymi,</w:t>
      </w:r>
    </w:p>
    <w:p w14:paraId="524F63A9" w14:textId="77777777" w:rsidR="007733CF" w:rsidRPr="003811DC" w:rsidRDefault="007733CF" w:rsidP="00014ECD">
      <w:pPr>
        <w:pStyle w:val="Tekstprzypisudolnego"/>
        <w:spacing w:line="288" w:lineRule="auto"/>
        <w:rPr>
          <w:rFonts w:ascii="Open Sans Light" w:hAnsi="Open Sans Light" w:cs="Open Sans Light"/>
          <w:sz w:val="18"/>
          <w:szCs w:val="18"/>
        </w:rPr>
      </w:pPr>
      <w:r w:rsidRPr="003811DC">
        <w:rPr>
          <w:rFonts w:ascii="Open Sans Light" w:hAnsi="Open Sans Light" w:cs="Open Sans Light"/>
          <w:sz w:val="18"/>
          <w:szCs w:val="18"/>
        </w:rPr>
        <w:t>- przywrócenia funkcjonalności, odbudowy infrastruktury do zaopatrzenia ludności w wodę,</w:t>
      </w:r>
    </w:p>
    <w:p w14:paraId="4AAF1F70" w14:textId="77777777" w:rsidR="007733CF" w:rsidRPr="003811DC" w:rsidRDefault="007733CF" w:rsidP="00014ECD">
      <w:pPr>
        <w:pStyle w:val="Tekstprzypisudolnego"/>
        <w:spacing w:line="288" w:lineRule="auto"/>
        <w:rPr>
          <w:rFonts w:ascii="Open Sans Light" w:hAnsi="Open Sans Light" w:cs="Open Sans Light"/>
          <w:sz w:val="18"/>
          <w:szCs w:val="18"/>
        </w:rPr>
      </w:pPr>
      <w:r w:rsidRPr="003811DC">
        <w:rPr>
          <w:rFonts w:ascii="Open Sans Light" w:hAnsi="Open Sans Light" w:cs="Open Sans Light"/>
          <w:sz w:val="18"/>
          <w:szCs w:val="18"/>
        </w:rPr>
        <w:t>- wzmocnienia odporności infrastruktury objętej projektem na wypadek kolejnych powodzi.</w:t>
      </w:r>
    </w:p>
    <w:p w14:paraId="669F644C" w14:textId="4B9FC902" w:rsidR="007733CF" w:rsidRDefault="007733CF" w:rsidP="00014ECD">
      <w:pPr>
        <w:pStyle w:val="Tekstprzypisudolnego"/>
        <w:spacing w:line="288" w:lineRule="auto"/>
      </w:pPr>
      <w:r w:rsidRPr="003811DC">
        <w:rPr>
          <w:rFonts w:ascii="Open Sans Light" w:hAnsi="Open Sans Light" w:cs="Open Sans Light"/>
          <w:sz w:val="18"/>
          <w:szCs w:val="18"/>
        </w:rPr>
        <w:t>Zadania dotyczące zamkniętych systemów kanalizacji deszczowej mogą być realizowane jako samodzielne przedsięwzięcia.</w:t>
      </w:r>
    </w:p>
  </w:footnote>
  <w:footnote w:id="8">
    <w:p w14:paraId="0DE79AA9" w14:textId="1E9DC5B3" w:rsidR="007733CF" w:rsidRPr="003811DC" w:rsidRDefault="007733CF" w:rsidP="00C8353D">
      <w:pPr>
        <w:pStyle w:val="Tekstprzypisudolnego"/>
        <w:spacing w:line="288" w:lineRule="auto"/>
        <w:rPr>
          <w:rFonts w:ascii="Open Sans Light" w:hAnsi="Open Sans Light" w:cs="Open Sans Light"/>
          <w:sz w:val="18"/>
          <w:szCs w:val="18"/>
        </w:rPr>
      </w:pPr>
      <w:r w:rsidRPr="003811DC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3811DC">
        <w:rPr>
          <w:rFonts w:ascii="Open Sans Light" w:hAnsi="Open Sans Light" w:cs="Open Sans Light"/>
          <w:sz w:val="18"/>
          <w:szCs w:val="18"/>
        </w:rPr>
        <w:t xml:space="preserve"> z wyłączeniem elementów dotyczących wzmocnienia odporności infrastruktury objętej projektem na wypadek kolejnych powodzi</w:t>
      </w:r>
    </w:p>
  </w:footnote>
  <w:footnote w:id="9">
    <w:p w14:paraId="41563461" w14:textId="531996B8" w:rsidR="008D317D" w:rsidRPr="0097616A" w:rsidRDefault="008D317D" w:rsidP="00C8353D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3811DC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3811DC">
        <w:rPr>
          <w:rFonts w:ascii="Open Sans Light" w:hAnsi="Open Sans Light" w:cs="Open Sans Light"/>
          <w:sz w:val="18"/>
          <w:szCs w:val="18"/>
        </w:rPr>
        <w:t xml:space="preserve"> </w:t>
      </w:r>
      <w:r w:rsidR="001F704D" w:rsidRPr="003811DC">
        <w:rPr>
          <w:rFonts w:ascii="Open Sans Light" w:hAnsi="Open Sans Light" w:cs="Open Sans Light"/>
          <w:sz w:val="18"/>
          <w:szCs w:val="18"/>
        </w:rPr>
        <w:t>Ocena pozytywna</w:t>
      </w:r>
      <w:r w:rsidRPr="003811DC">
        <w:rPr>
          <w:rFonts w:ascii="Open Sans Light" w:hAnsi="Open Sans Light" w:cs="Open Sans Light"/>
          <w:sz w:val="18"/>
          <w:szCs w:val="18"/>
        </w:rPr>
        <w:t>/zwrot do wnioskodawcy z prośbą o uzupełnienie</w:t>
      </w:r>
      <w:r w:rsidR="00414759" w:rsidRPr="003811DC">
        <w:rPr>
          <w:rFonts w:ascii="Open Sans Light" w:hAnsi="Open Sans Light" w:cs="Open Sans Light"/>
          <w:sz w:val="18"/>
          <w:szCs w:val="18"/>
        </w:rPr>
        <w:t>/ocena negatywna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2CDAC" w14:textId="47317846" w:rsidR="00EF5BF6" w:rsidRDefault="00EF5BF6">
    <w:pPr>
      <w:pStyle w:val="Nagwek"/>
    </w:pPr>
    <w:r>
      <w:rPr>
        <w:noProof/>
      </w:rPr>
      <w:drawing>
        <wp:inline distT="0" distB="0" distL="0" distR="0" wp14:anchorId="3CFC862D" wp14:editId="3EB43C99">
          <wp:extent cx="5759450" cy="572770"/>
          <wp:effectExtent l="0" t="0" r="0" b="0"/>
          <wp:docPr id="780860567" name="Obraz 780860567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Znak Fundusze Europejskie na Infrastrukturę, Klimat, Środowisko, znak barw Rzeczypospolitej Polskiej, znak Dofinansowane przez Unię Europejską, znak Narodowego Funduszu Ochrony Środowiska i Gospodarki Wodnej" title="Logotyp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73F43"/>
    <w:multiLevelType w:val="hybridMultilevel"/>
    <w:tmpl w:val="76680DAA"/>
    <w:lvl w:ilvl="0" w:tplc="0DD032E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4602D"/>
    <w:multiLevelType w:val="hybridMultilevel"/>
    <w:tmpl w:val="B560AE14"/>
    <w:lvl w:ilvl="0" w:tplc="0DD032E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41691"/>
    <w:multiLevelType w:val="hybridMultilevel"/>
    <w:tmpl w:val="F5DA3C4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C0667"/>
    <w:multiLevelType w:val="hybridMultilevel"/>
    <w:tmpl w:val="98DCAFBC"/>
    <w:lvl w:ilvl="0" w:tplc="0DD032E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F1232"/>
    <w:multiLevelType w:val="hybridMultilevel"/>
    <w:tmpl w:val="747A06F0"/>
    <w:lvl w:ilvl="0" w:tplc="0DD032E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EA3DB8"/>
    <w:multiLevelType w:val="hybridMultilevel"/>
    <w:tmpl w:val="EAA6981A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82F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9DA6A44"/>
    <w:multiLevelType w:val="hybridMultilevel"/>
    <w:tmpl w:val="47945FE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502E1"/>
    <w:multiLevelType w:val="hybridMultilevel"/>
    <w:tmpl w:val="26E47CFA"/>
    <w:lvl w:ilvl="0" w:tplc="0DD032E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4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1E84002"/>
    <w:multiLevelType w:val="hybridMultilevel"/>
    <w:tmpl w:val="BCFC9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27D3C"/>
    <w:multiLevelType w:val="hybridMultilevel"/>
    <w:tmpl w:val="93CC954C"/>
    <w:lvl w:ilvl="0" w:tplc="0DD032E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7517AF"/>
    <w:multiLevelType w:val="hybridMultilevel"/>
    <w:tmpl w:val="2250A2E0"/>
    <w:lvl w:ilvl="0" w:tplc="1D966B42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A663EF"/>
    <w:multiLevelType w:val="hybridMultilevel"/>
    <w:tmpl w:val="84E4AFEA"/>
    <w:lvl w:ilvl="0" w:tplc="04150009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310C9C"/>
    <w:multiLevelType w:val="hybridMultilevel"/>
    <w:tmpl w:val="B5DC465A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37B8"/>
    <w:multiLevelType w:val="hybridMultilevel"/>
    <w:tmpl w:val="B980FD52"/>
    <w:lvl w:ilvl="0" w:tplc="9AECB9C2">
      <w:start w:val="1"/>
      <w:numFmt w:val="bullet"/>
      <w:lvlText w:val="•"/>
      <w:lvlJc w:val="left"/>
      <w:pPr>
        <w:ind w:left="924" w:hanging="564"/>
      </w:pPr>
      <w:rPr>
        <w:rFonts w:ascii="Open Sans Light" w:eastAsia="Times New Roman" w:hAnsi="Open Sans Light" w:cs="Open Sans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DF3853"/>
    <w:multiLevelType w:val="hybridMultilevel"/>
    <w:tmpl w:val="018816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6F900FE"/>
    <w:multiLevelType w:val="hybridMultilevel"/>
    <w:tmpl w:val="8928327A"/>
    <w:lvl w:ilvl="0" w:tplc="0DD032E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91E26"/>
    <w:multiLevelType w:val="hybridMultilevel"/>
    <w:tmpl w:val="C31A5350"/>
    <w:lvl w:ilvl="0" w:tplc="0DD032E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C05719"/>
    <w:multiLevelType w:val="hybridMultilevel"/>
    <w:tmpl w:val="4B7C5758"/>
    <w:lvl w:ilvl="0" w:tplc="0DD032E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854FC8"/>
    <w:multiLevelType w:val="hybridMultilevel"/>
    <w:tmpl w:val="C960168A"/>
    <w:lvl w:ilvl="0" w:tplc="E0B2BAB8">
      <w:start w:val="1"/>
      <w:numFmt w:val="bullet"/>
      <w:lvlText w:val="•"/>
      <w:lvlJc w:val="left"/>
      <w:pPr>
        <w:ind w:left="924" w:hanging="564"/>
      </w:pPr>
      <w:rPr>
        <w:rFonts w:ascii="Open Sans Light" w:eastAsia="Times New Roman" w:hAnsi="Open Sans Light" w:cs="Open Sans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0E1CAA"/>
    <w:multiLevelType w:val="hybridMultilevel"/>
    <w:tmpl w:val="BF584C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FC7F19"/>
    <w:multiLevelType w:val="hybridMultilevel"/>
    <w:tmpl w:val="6198958A"/>
    <w:lvl w:ilvl="0" w:tplc="0DD032E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187AD5"/>
    <w:multiLevelType w:val="hybridMultilevel"/>
    <w:tmpl w:val="01A6B324"/>
    <w:lvl w:ilvl="0" w:tplc="0DD032E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23082A"/>
    <w:multiLevelType w:val="hybridMultilevel"/>
    <w:tmpl w:val="BB789E66"/>
    <w:lvl w:ilvl="0" w:tplc="0DD032E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987248"/>
    <w:multiLevelType w:val="hybridMultilevel"/>
    <w:tmpl w:val="1F58D1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02A4D"/>
    <w:multiLevelType w:val="hybridMultilevel"/>
    <w:tmpl w:val="9620F636"/>
    <w:lvl w:ilvl="0" w:tplc="2BD4B9A4">
      <w:start w:val="1"/>
      <w:numFmt w:val="decimal"/>
      <w:pStyle w:val="Nagwek1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882"/>
    <w:multiLevelType w:val="hybridMultilevel"/>
    <w:tmpl w:val="D2C0A3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04079A"/>
    <w:multiLevelType w:val="multilevel"/>
    <w:tmpl w:val="3DFEBD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C535748"/>
    <w:multiLevelType w:val="hybridMultilevel"/>
    <w:tmpl w:val="ED402E16"/>
    <w:lvl w:ilvl="0" w:tplc="1A14F790">
      <w:start w:val="1"/>
      <w:numFmt w:val="bullet"/>
      <w:lvlText w:val="•"/>
      <w:lvlJc w:val="left"/>
      <w:pPr>
        <w:ind w:left="924" w:hanging="564"/>
      </w:pPr>
      <w:rPr>
        <w:rFonts w:ascii="Open Sans Light" w:eastAsia="Times New Roman" w:hAnsi="Open Sans Light" w:cs="Open Sans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9351711">
    <w:abstractNumId w:val="10"/>
  </w:num>
  <w:num w:numId="2" w16cid:durableId="129790334">
    <w:abstractNumId w:val="6"/>
  </w:num>
  <w:num w:numId="3" w16cid:durableId="94516489">
    <w:abstractNumId w:val="12"/>
  </w:num>
  <w:num w:numId="4" w16cid:durableId="46032519">
    <w:abstractNumId w:val="26"/>
  </w:num>
  <w:num w:numId="5" w16cid:durableId="2047215417">
    <w:abstractNumId w:val="28"/>
  </w:num>
  <w:num w:numId="6" w16cid:durableId="1720745039">
    <w:abstractNumId w:val="13"/>
  </w:num>
  <w:num w:numId="7" w16cid:durableId="1648320566">
    <w:abstractNumId w:val="16"/>
  </w:num>
  <w:num w:numId="8" w16cid:durableId="1034500107">
    <w:abstractNumId w:val="13"/>
  </w:num>
  <w:num w:numId="9" w16cid:durableId="1451439712">
    <w:abstractNumId w:val="18"/>
  </w:num>
  <w:num w:numId="10" w16cid:durableId="1666856787">
    <w:abstractNumId w:val="9"/>
  </w:num>
  <w:num w:numId="11" w16cid:durableId="2084791385">
    <w:abstractNumId w:val="25"/>
  </w:num>
  <w:num w:numId="12" w16cid:durableId="1873570856">
    <w:abstractNumId w:val="29"/>
  </w:num>
  <w:num w:numId="13" w16cid:durableId="53624792">
    <w:abstractNumId w:val="5"/>
  </w:num>
  <w:num w:numId="14" w16cid:durableId="411119444">
    <w:abstractNumId w:val="21"/>
  </w:num>
  <w:num w:numId="15" w16cid:durableId="1056435">
    <w:abstractNumId w:val="20"/>
  </w:num>
  <w:num w:numId="16" w16cid:durableId="2003653970">
    <w:abstractNumId w:val="27"/>
  </w:num>
  <w:num w:numId="17" w16cid:durableId="163974979">
    <w:abstractNumId w:val="7"/>
  </w:num>
  <w:num w:numId="18" w16cid:durableId="400256767">
    <w:abstractNumId w:val="2"/>
  </w:num>
  <w:num w:numId="19" w16cid:durableId="201943765">
    <w:abstractNumId w:val="15"/>
  </w:num>
  <w:num w:numId="20" w16cid:durableId="1994292788">
    <w:abstractNumId w:val="14"/>
  </w:num>
  <w:num w:numId="21" w16cid:durableId="594362030">
    <w:abstractNumId w:val="19"/>
  </w:num>
  <w:num w:numId="22" w16cid:durableId="448817109">
    <w:abstractNumId w:val="8"/>
  </w:num>
  <w:num w:numId="23" w16cid:durableId="192890495">
    <w:abstractNumId w:val="11"/>
  </w:num>
  <w:num w:numId="24" w16cid:durableId="1843618175">
    <w:abstractNumId w:val="0"/>
  </w:num>
  <w:num w:numId="25" w16cid:durableId="457182505">
    <w:abstractNumId w:val="3"/>
  </w:num>
  <w:num w:numId="26" w16cid:durableId="1932201769">
    <w:abstractNumId w:val="17"/>
  </w:num>
  <w:num w:numId="27" w16cid:durableId="573006190">
    <w:abstractNumId w:val="1"/>
  </w:num>
  <w:num w:numId="28" w16cid:durableId="1863976331">
    <w:abstractNumId w:val="24"/>
  </w:num>
  <w:num w:numId="29" w16cid:durableId="1902979874">
    <w:abstractNumId w:val="23"/>
  </w:num>
  <w:num w:numId="30" w16cid:durableId="1020476588">
    <w:abstractNumId w:val="22"/>
  </w:num>
  <w:num w:numId="31" w16cid:durableId="8299500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0F2"/>
    <w:rsid w:val="00014ECD"/>
    <w:rsid w:val="0002013C"/>
    <w:rsid w:val="00020BD9"/>
    <w:rsid w:val="000222CE"/>
    <w:rsid w:val="00037EFD"/>
    <w:rsid w:val="0004510F"/>
    <w:rsid w:val="00047C40"/>
    <w:rsid w:val="00051032"/>
    <w:rsid w:val="000543AF"/>
    <w:rsid w:val="00061202"/>
    <w:rsid w:val="00061334"/>
    <w:rsid w:val="000764F8"/>
    <w:rsid w:val="0008040B"/>
    <w:rsid w:val="00084CA0"/>
    <w:rsid w:val="000A06B6"/>
    <w:rsid w:val="000A080D"/>
    <w:rsid w:val="000B3149"/>
    <w:rsid w:val="000B7958"/>
    <w:rsid w:val="000C5FCF"/>
    <w:rsid w:val="000E37C8"/>
    <w:rsid w:val="000F34B2"/>
    <w:rsid w:val="00101772"/>
    <w:rsid w:val="00106E14"/>
    <w:rsid w:val="0013542E"/>
    <w:rsid w:val="001460E5"/>
    <w:rsid w:val="0014616B"/>
    <w:rsid w:val="001537D1"/>
    <w:rsid w:val="00161E99"/>
    <w:rsid w:val="001748E0"/>
    <w:rsid w:val="00175864"/>
    <w:rsid w:val="00195A49"/>
    <w:rsid w:val="001A2808"/>
    <w:rsid w:val="001A5BE0"/>
    <w:rsid w:val="001B6DD9"/>
    <w:rsid w:val="001D1F51"/>
    <w:rsid w:val="001F704D"/>
    <w:rsid w:val="00213ADA"/>
    <w:rsid w:val="00214777"/>
    <w:rsid w:val="00214EE7"/>
    <w:rsid w:val="00225DA8"/>
    <w:rsid w:val="00234457"/>
    <w:rsid w:val="00241525"/>
    <w:rsid w:val="00270A33"/>
    <w:rsid w:val="002771D7"/>
    <w:rsid w:val="00285D93"/>
    <w:rsid w:val="002A0218"/>
    <w:rsid w:val="002B6598"/>
    <w:rsid w:val="002C08D0"/>
    <w:rsid w:val="002C698E"/>
    <w:rsid w:val="002D07E2"/>
    <w:rsid w:val="002D7E9F"/>
    <w:rsid w:val="002E236A"/>
    <w:rsid w:val="00302B77"/>
    <w:rsid w:val="00303E66"/>
    <w:rsid w:val="00307C1D"/>
    <w:rsid w:val="003110B1"/>
    <w:rsid w:val="0031514D"/>
    <w:rsid w:val="00327733"/>
    <w:rsid w:val="0037167C"/>
    <w:rsid w:val="00373B00"/>
    <w:rsid w:val="00373BFC"/>
    <w:rsid w:val="003811DC"/>
    <w:rsid w:val="003A0871"/>
    <w:rsid w:val="003A2B8E"/>
    <w:rsid w:val="003C30FF"/>
    <w:rsid w:val="003C3334"/>
    <w:rsid w:val="003E41DB"/>
    <w:rsid w:val="003F6DA3"/>
    <w:rsid w:val="00414759"/>
    <w:rsid w:val="00434A8B"/>
    <w:rsid w:val="0043550C"/>
    <w:rsid w:val="00436512"/>
    <w:rsid w:val="004401A3"/>
    <w:rsid w:val="004539E7"/>
    <w:rsid w:val="0045711C"/>
    <w:rsid w:val="00483EFB"/>
    <w:rsid w:val="004A5556"/>
    <w:rsid w:val="004B55ED"/>
    <w:rsid w:val="004B7CBF"/>
    <w:rsid w:val="004C1D89"/>
    <w:rsid w:val="004C265E"/>
    <w:rsid w:val="004C69A3"/>
    <w:rsid w:val="004D64BA"/>
    <w:rsid w:val="004E54EC"/>
    <w:rsid w:val="00502F5F"/>
    <w:rsid w:val="00513F2C"/>
    <w:rsid w:val="005170AC"/>
    <w:rsid w:val="00525500"/>
    <w:rsid w:val="005370F2"/>
    <w:rsid w:val="00554C4B"/>
    <w:rsid w:val="00555560"/>
    <w:rsid w:val="0056040D"/>
    <w:rsid w:val="0056045B"/>
    <w:rsid w:val="005659A8"/>
    <w:rsid w:val="00571050"/>
    <w:rsid w:val="005964F8"/>
    <w:rsid w:val="005A140B"/>
    <w:rsid w:val="005F6500"/>
    <w:rsid w:val="005F74EC"/>
    <w:rsid w:val="0061110B"/>
    <w:rsid w:val="00611D5D"/>
    <w:rsid w:val="0061220E"/>
    <w:rsid w:val="00620F41"/>
    <w:rsid w:val="00623449"/>
    <w:rsid w:val="006418DB"/>
    <w:rsid w:val="00653D9F"/>
    <w:rsid w:val="006547A3"/>
    <w:rsid w:val="006557D2"/>
    <w:rsid w:val="006774DB"/>
    <w:rsid w:val="006817A4"/>
    <w:rsid w:val="006875E4"/>
    <w:rsid w:val="00695E51"/>
    <w:rsid w:val="006A3EC2"/>
    <w:rsid w:val="006A708C"/>
    <w:rsid w:val="006A7CF2"/>
    <w:rsid w:val="006D229C"/>
    <w:rsid w:val="006E65D7"/>
    <w:rsid w:val="006F0A50"/>
    <w:rsid w:val="006F7B21"/>
    <w:rsid w:val="00704096"/>
    <w:rsid w:val="007048C1"/>
    <w:rsid w:val="00720753"/>
    <w:rsid w:val="00720F9B"/>
    <w:rsid w:val="0073406F"/>
    <w:rsid w:val="00751C94"/>
    <w:rsid w:val="00761875"/>
    <w:rsid w:val="00763929"/>
    <w:rsid w:val="00771135"/>
    <w:rsid w:val="007719EA"/>
    <w:rsid w:val="007733CF"/>
    <w:rsid w:val="00775127"/>
    <w:rsid w:val="00786255"/>
    <w:rsid w:val="007A0ECB"/>
    <w:rsid w:val="007A1C14"/>
    <w:rsid w:val="007B0AD4"/>
    <w:rsid w:val="007B3AA9"/>
    <w:rsid w:val="007B5B08"/>
    <w:rsid w:val="007B5EFD"/>
    <w:rsid w:val="007C2D1D"/>
    <w:rsid w:val="007D47D2"/>
    <w:rsid w:val="007D575A"/>
    <w:rsid w:val="00816BF2"/>
    <w:rsid w:val="00825321"/>
    <w:rsid w:val="00825DAC"/>
    <w:rsid w:val="00832CB1"/>
    <w:rsid w:val="0085040F"/>
    <w:rsid w:val="00853876"/>
    <w:rsid w:val="008541C0"/>
    <w:rsid w:val="00856496"/>
    <w:rsid w:val="0086201E"/>
    <w:rsid w:val="0087370B"/>
    <w:rsid w:val="00880C2C"/>
    <w:rsid w:val="00881A64"/>
    <w:rsid w:val="0089757E"/>
    <w:rsid w:val="008A1751"/>
    <w:rsid w:val="008A6D83"/>
    <w:rsid w:val="008B6072"/>
    <w:rsid w:val="008C2A08"/>
    <w:rsid w:val="008C57F3"/>
    <w:rsid w:val="008D317D"/>
    <w:rsid w:val="008E286A"/>
    <w:rsid w:val="008E54F7"/>
    <w:rsid w:val="009038D7"/>
    <w:rsid w:val="00905728"/>
    <w:rsid w:val="00906CE4"/>
    <w:rsid w:val="009076B2"/>
    <w:rsid w:val="00936834"/>
    <w:rsid w:val="009426F1"/>
    <w:rsid w:val="00953250"/>
    <w:rsid w:val="00987B54"/>
    <w:rsid w:val="009A3872"/>
    <w:rsid w:val="009A42FC"/>
    <w:rsid w:val="009A472B"/>
    <w:rsid w:val="009B0B0B"/>
    <w:rsid w:val="009B6CE4"/>
    <w:rsid w:val="009B7513"/>
    <w:rsid w:val="009C5D47"/>
    <w:rsid w:val="009E2CAD"/>
    <w:rsid w:val="009E3545"/>
    <w:rsid w:val="009E540F"/>
    <w:rsid w:val="009F0971"/>
    <w:rsid w:val="00A11A61"/>
    <w:rsid w:val="00A167CD"/>
    <w:rsid w:val="00A2549F"/>
    <w:rsid w:val="00A27DDB"/>
    <w:rsid w:val="00A36D68"/>
    <w:rsid w:val="00A40503"/>
    <w:rsid w:val="00A40820"/>
    <w:rsid w:val="00A4095C"/>
    <w:rsid w:val="00A54FFC"/>
    <w:rsid w:val="00A6225B"/>
    <w:rsid w:val="00A7598B"/>
    <w:rsid w:val="00A818AB"/>
    <w:rsid w:val="00A842E1"/>
    <w:rsid w:val="00A84744"/>
    <w:rsid w:val="00A93CED"/>
    <w:rsid w:val="00AA12B8"/>
    <w:rsid w:val="00AA5145"/>
    <w:rsid w:val="00AB05D5"/>
    <w:rsid w:val="00AB2D37"/>
    <w:rsid w:val="00AB6BAF"/>
    <w:rsid w:val="00AC0F01"/>
    <w:rsid w:val="00AC3288"/>
    <w:rsid w:val="00AC569C"/>
    <w:rsid w:val="00AC6113"/>
    <w:rsid w:val="00AC76CF"/>
    <w:rsid w:val="00AE0007"/>
    <w:rsid w:val="00AE660D"/>
    <w:rsid w:val="00AE708B"/>
    <w:rsid w:val="00B0283E"/>
    <w:rsid w:val="00B21715"/>
    <w:rsid w:val="00B23492"/>
    <w:rsid w:val="00B27BFA"/>
    <w:rsid w:val="00B4628B"/>
    <w:rsid w:val="00B51681"/>
    <w:rsid w:val="00B520C0"/>
    <w:rsid w:val="00B55CC4"/>
    <w:rsid w:val="00B56C55"/>
    <w:rsid w:val="00B7416B"/>
    <w:rsid w:val="00B86C63"/>
    <w:rsid w:val="00B930B4"/>
    <w:rsid w:val="00B94323"/>
    <w:rsid w:val="00BA20BD"/>
    <w:rsid w:val="00BA78D0"/>
    <w:rsid w:val="00BB1283"/>
    <w:rsid w:val="00BB32B1"/>
    <w:rsid w:val="00BE0CCD"/>
    <w:rsid w:val="00BE2F3C"/>
    <w:rsid w:val="00BE5E6D"/>
    <w:rsid w:val="00BF65A7"/>
    <w:rsid w:val="00C00C1B"/>
    <w:rsid w:val="00C14338"/>
    <w:rsid w:val="00C156E8"/>
    <w:rsid w:val="00C23056"/>
    <w:rsid w:val="00C325A3"/>
    <w:rsid w:val="00C450DC"/>
    <w:rsid w:val="00C55EE7"/>
    <w:rsid w:val="00C8353D"/>
    <w:rsid w:val="00C86A8F"/>
    <w:rsid w:val="00CC45E8"/>
    <w:rsid w:val="00CC561B"/>
    <w:rsid w:val="00CE13CE"/>
    <w:rsid w:val="00CE4CD7"/>
    <w:rsid w:val="00CE6936"/>
    <w:rsid w:val="00D00F4B"/>
    <w:rsid w:val="00D012F6"/>
    <w:rsid w:val="00D06BA6"/>
    <w:rsid w:val="00D13715"/>
    <w:rsid w:val="00D13827"/>
    <w:rsid w:val="00D13F2F"/>
    <w:rsid w:val="00D30237"/>
    <w:rsid w:val="00D337D6"/>
    <w:rsid w:val="00D529A6"/>
    <w:rsid w:val="00D71610"/>
    <w:rsid w:val="00D727A1"/>
    <w:rsid w:val="00D804A6"/>
    <w:rsid w:val="00D8770E"/>
    <w:rsid w:val="00DA0F7F"/>
    <w:rsid w:val="00DA5C70"/>
    <w:rsid w:val="00DD77E6"/>
    <w:rsid w:val="00DE0221"/>
    <w:rsid w:val="00DF5094"/>
    <w:rsid w:val="00DF75A6"/>
    <w:rsid w:val="00E0655A"/>
    <w:rsid w:val="00E12651"/>
    <w:rsid w:val="00E13071"/>
    <w:rsid w:val="00E2030C"/>
    <w:rsid w:val="00E20407"/>
    <w:rsid w:val="00E33FBF"/>
    <w:rsid w:val="00E50DC0"/>
    <w:rsid w:val="00E54918"/>
    <w:rsid w:val="00E76C06"/>
    <w:rsid w:val="00E85BD7"/>
    <w:rsid w:val="00E85E1E"/>
    <w:rsid w:val="00EA09FA"/>
    <w:rsid w:val="00EB1052"/>
    <w:rsid w:val="00EB1717"/>
    <w:rsid w:val="00EB3D9B"/>
    <w:rsid w:val="00EC44DE"/>
    <w:rsid w:val="00EC5633"/>
    <w:rsid w:val="00ED43A9"/>
    <w:rsid w:val="00EE738E"/>
    <w:rsid w:val="00EF5BF6"/>
    <w:rsid w:val="00F02856"/>
    <w:rsid w:val="00F12A4C"/>
    <w:rsid w:val="00F14A42"/>
    <w:rsid w:val="00F212BC"/>
    <w:rsid w:val="00F22A34"/>
    <w:rsid w:val="00F23791"/>
    <w:rsid w:val="00F26CB1"/>
    <w:rsid w:val="00F332B1"/>
    <w:rsid w:val="00F40EE8"/>
    <w:rsid w:val="00F4509E"/>
    <w:rsid w:val="00F46561"/>
    <w:rsid w:val="00F57430"/>
    <w:rsid w:val="00F621EE"/>
    <w:rsid w:val="00F7548F"/>
    <w:rsid w:val="00F80D07"/>
    <w:rsid w:val="00F85EAC"/>
    <w:rsid w:val="00F93577"/>
    <w:rsid w:val="00FA0FCA"/>
    <w:rsid w:val="00FB1610"/>
    <w:rsid w:val="00FB639F"/>
    <w:rsid w:val="00FB7124"/>
    <w:rsid w:val="00FE2C90"/>
    <w:rsid w:val="00FE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76577"/>
  <w15:chartTrackingRefBased/>
  <w15:docId w15:val="{872D6B7A-1996-404C-9817-6A94FA2A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18DB"/>
    <w:pPr>
      <w:keepNext/>
      <w:keepLines/>
      <w:numPr>
        <w:numId w:val="4"/>
      </w:numPr>
      <w:spacing w:before="240"/>
      <w:ind w:left="357" w:hanging="357"/>
      <w:outlineLvl w:val="0"/>
    </w:pPr>
    <w:rPr>
      <w:rFonts w:ascii="Open Sans Light" w:eastAsiaTheme="majorEastAsia" w:hAnsi="Open Sans Light" w:cstheme="majorBidi"/>
      <w:b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DB"/>
    <w:pPr>
      <w:keepNext/>
      <w:keepLines/>
      <w:spacing w:before="40"/>
      <w:outlineLvl w:val="1"/>
    </w:pPr>
    <w:rPr>
      <w:rFonts w:ascii="Open Sans Light" w:eastAsiaTheme="majorEastAsia" w:hAnsi="Open Sans Light" w:cstheme="majorBidi"/>
      <w:b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uiPriority w:val="34"/>
    <w:qFormat/>
    <w:rsid w:val="00BA20BD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unhideWhenUsed/>
    <w:rsid w:val="009076B2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9076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unhideWhenUsed/>
    <w:rsid w:val="009076B2"/>
    <w:rPr>
      <w:vertAlign w:val="superscript"/>
    </w:rPr>
  </w:style>
  <w:style w:type="paragraph" w:customStyle="1" w:styleId="Default">
    <w:name w:val="Default"/>
    <w:rsid w:val="0005103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10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10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103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10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103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10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032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7BFA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F5B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5B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5B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5B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418DB"/>
    <w:pPr>
      <w:contextualSpacing/>
    </w:pPr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418DB"/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418DB"/>
    <w:rPr>
      <w:rFonts w:ascii="Open Sans Light" w:eastAsiaTheme="majorEastAsia" w:hAnsi="Open Sans Light" w:cstheme="majorBidi"/>
      <w:b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418DB"/>
    <w:rPr>
      <w:rFonts w:ascii="Open Sans Light" w:eastAsiaTheme="majorEastAsia" w:hAnsi="Open Sans Light" w:cstheme="majorBidi"/>
      <w:b/>
      <w:sz w:val="20"/>
      <w:szCs w:val="26"/>
      <w:lang w:eastAsia="pl-PL"/>
    </w:rPr>
  </w:style>
  <w:style w:type="paragraph" w:styleId="Poprawka">
    <w:name w:val="Revision"/>
    <w:hidden/>
    <w:uiPriority w:val="99"/>
    <w:semiHidden/>
    <w:rsid w:val="00020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4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64FD6-4789-4EAC-8414-B26548E6D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13</Pages>
  <Words>2048</Words>
  <Characters>12292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wg kryteriów obligatoryjnych w obszarze podstawowym i technicznym na I etapie oceny</vt:lpstr>
    </vt:vector>
  </TitlesOfParts>
  <Company>NFOSIGW</Company>
  <LinksUpToDate>false</LinksUpToDate>
  <CharactersWithSpaces>14312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wg kryteriów obligatoryjnych w obszarze podstawowym i technicznym na I etapie oceny</dc:title>
  <dc:subject/>
  <dc:creator>Borowska Anna</dc:creator>
  <cp:keywords/>
  <dc:description/>
  <cp:lastModifiedBy>Borowska Anna</cp:lastModifiedBy>
  <cp:revision>11</cp:revision>
  <cp:lastPrinted>2024-02-13T07:24:00Z</cp:lastPrinted>
  <dcterms:created xsi:type="dcterms:W3CDTF">2025-06-02T08:26:00Z</dcterms:created>
  <dcterms:modified xsi:type="dcterms:W3CDTF">2025-06-20T11:52:00Z</dcterms:modified>
</cp:coreProperties>
</file>